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B9FE" w14:textId="77777777" w:rsidR="004616B7" w:rsidRPr="004616B7" w:rsidRDefault="004616B7" w:rsidP="004616B7">
      <w:pPr>
        <w:rPr>
          <w:b/>
          <w:bCs/>
          <w:sz w:val="32"/>
          <w:szCs w:val="32"/>
        </w:rPr>
      </w:pPr>
      <w:r w:rsidRPr="004616B7">
        <w:rPr>
          <w:b/>
          <w:bCs/>
          <w:sz w:val="32"/>
          <w:szCs w:val="32"/>
        </w:rPr>
        <w:t>Algemene voorwaarden Dansmares</w:t>
      </w:r>
    </w:p>
    <w:p w14:paraId="0F3FFFDF" w14:textId="611AAB20" w:rsidR="004616B7" w:rsidRDefault="004616B7" w:rsidP="004616B7">
      <w:r>
        <w:t xml:space="preserve">Versie: </w:t>
      </w:r>
      <w:r w:rsidR="00CF33B5">
        <w:t>1</w:t>
      </w:r>
      <w:r>
        <w:t xml:space="preserve"> </w:t>
      </w:r>
      <w:r w:rsidR="00F069BB">
        <w:t>augustus</w:t>
      </w:r>
      <w:r w:rsidR="00CF33B5">
        <w:t xml:space="preserve"> 202</w:t>
      </w:r>
      <w:r w:rsidR="00F069BB">
        <w:t>3</w:t>
      </w:r>
    </w:p>
    <w:p w14:paraId="2547C323" w14:textId="77777777" w:rsidR="004616B7" w:rsidRPr="004616B7" w:rsidRDefault="004616B7" w:rsidP="004616B7">
      <w:pPr>
        <w:rPr>
          <w:b/>
          <w:bCs/>
          <w:sz w:val="24"/>
          <w:szCs w:val="24"/>
        </w:rPr>
      </w:pPr>
      <w:r w:rsidRPr="004616B7">
        <w:rPr>
          <w:b/>
          <w:bCs/>
          <w:sz w:val="24"/>
          <w:szCs w:val="24"/>
        </w:rPr>
        <w:t>Algemeen</w:t>
      </w:r>
    </w:p>
    <w:p w14:paraId="4D15E73D" w14:textId="12C4CB3D" w:rsidR="004616B7" w:rsidRDefault="004616B7" w:rsidP="004616B7">
      <w:pPr>
        <w:pStyle w:val="ListParagraph"/>
        <w:numPr>
          <w:ilvl w:val="0"/>
          <w:numId w:val="17"/>
        </w:numPr>
      </w:pPr>
      <w:r>
        <w:t>Deze algemene voorwaarden zijn van toepassing op alle overeenkomsten en/of werkzaamheden, ongeacht de locatie waar deze worden uitgevoerd, van Dansmares, hierna ook te noemen: de dansschool</w:t>
      </w:r>
    </w:p>
    <w:p w14:paraId="5C54DA9D" w14:textId="0C9B668C" w:rsidR="004616B7" w:rsidRDefault="004616B7" w:rsidP="004616B7">
      <w:pPr>
        <w:pStyle w:val="ListParagraph"/>
        <w:numPr>
          <w:ilvl w:val="0"/>
          <w:numId w:val="17"/>
        </w:numPr>
      </w:pPr>
      <w:r>
        <w:t>Door ondertekening van het inschrijfformulier gaat de cursist/deelnemer onverkort akkoord met deze algemene voorwaarden. Met inschrijven wordt ook bedoeld het inzenden van het digitale inschrijfformulier via de website.</w:t>
      </w:r>
    </w:p>
    <w:p w14:paraId="26B512DE" w14:textId="3F78C107" w:rsidR="004616B7" w:rsidRDefault="004616B7" w:rsidP="004616B7">
      <w:pPr>
        <w:pStyle w:val="ListParagraph"/>
        <w:numPr>
          <w:ilvl w:val="0"/>
          <w:numId w:val="17"/>
        </w:numPr>
      </w:pPr>
      <w:r>
        <w:t>Bezoekers (deelnemers, gasten, etc.) dienen zich bij Dansmares te houden aan de huisregels en aanwijzingen van het personeel van de dansschool/danslocatie op te volgen.</w:t>
      </w:r>
    </w:p>
    <w:p w14:paraId="52C400DA" w14:textId="7D7B1D8B" w:rsidR="004616B7" w:rsidRPr="004616B7" w:rsidRDefault="004616B7" w:rsidP="004616B7">
      <w:pPr>
        <w:rPr>
          <w:b/>
          <w:bCs/>
          <w:sz w:val="24"/>
          <w:szCs w:val="24"/>
        </w:rPr>
      </w:pPr>
      <w:r w:rsidRPr="004616B7">
        <w:rPr>
          <w:b/>
          <w:bCs/>
          <w:sz w:val="24"/>
          <w:szCs w:val="24"/>
        </w:rPr>
        <w:t>Inschrijven</w:t>
      </w:r>
    </w:p>
    <w:p w14:paraId="44617BF8" w14:textId="53F7B7C0" w:rsidR="004616B7" w:rsidRDefault="004616B7" w:rsidP="004616B7">
      <w:pPr>
        <w:pStyle w:val="ListParagraph"/>
        <w:numPr>
          <w:ilvl w:val="0"/>
          <w:numId w:val="19"/>
        </w:numPr>
      </w:pPr>
      <w:r>
        <w:t>Inschrijving gebeurt door het volledig invullen en ondertekenen van het digitale inschrijfformulier via de website van Dansmares.</w:t>
      </w:r>
    </w:p>
    <w:p w14:paraId="6ADDAB96" w14:textId="18C7CB9B" w:rsidR="004616B7" w:rsidRDefault="004616B7" w:rsidP="004616B7">
      <w:pPr>
        <w:pStyle w:val="ListParagraph"/>
        <w:numPr>
          <w:ilvl w:val="0"/>
          <w:numId w:val="19"/>
        </w:numPr>
      </w:pPr>
      <w:r>
        <w:t>Met het ondertekenen van het inschrijfformulier (drukken op ‘verzend’) verklaart de deelnemer akkoord te gaan met de algemene voorwaarden.</w:t>
      </w:r>
    </w:p>
    <w:p w14:paraId="550C992B" w14:textId="02554067" w:rsidR="004616B7" w:rsidRDefault="004616B7" w:rsidP="004616B7">
      <w:pPr>
        <w:pStyle w:val="ListParagraph"/>
        <w:numPr>
          <w:ilvl w:val="0"/>
          <w:numId w:val="19"/>
        </w:numPr>
      </w:pPr>
      <w:r>
        <w:t>Bij inschrijving van een minderjarige cursist/deelnemer geldt dat een ouder of wettelijk vertegenwoordiger als contactpersoon moet worden opgegeven. Deze persoon wordt gezien als de ondertekenaar van de inschrijving</w:t>
      </w:r>
    </w:p>
    <w:p w14:paraId="5F5CF43D" w14:textId="084485B8" w:rsidR="004616B7" w:rsidRDefault="004616B7" w:rsidP="004616B7">
      <w:pPr>
        <w:pStyle w:val="ListParagraph"/>
        <w:numPr>
          <w:ilvl w:val="0"/>
          <w:numId w:val="19"/>
        </w:numPr>
      </w:pPr>
      <w:r>
        <w:t>Inschrijving geldt voor de duur van het seizoen (september t/m mei) en kan op elk gewenst moment worden aangegaan.</w:t>
      </w:r>
    </w:p>
    <w:p w14:paraId="0C12BE67" w14:textId="5BFF770B" w:rsidR="004616B7" w:rsidRDefault="004616B7" w:rsidP="004616B7">
      <w:pPr>
        <w:pStyle w:val="ListParagraph"/>
        <w:numPr>
          <w:ilvl w:val="0"/>
          <w:numId w:val="19"/>
        </w:numPr>
      </w:pPr>
      <w:r>
        <w:t>Na afloop van het seizoen wordt de inschrijving stilzwijgend verlengd voor dezelfde periode. Van rechtswege is het mogelijk om na het eerste seizoen de inschrijving maandelijks te beëindigen door middel van een opzegging.</w:t>
      </w:r>
    </w:p>
    <w:p w14:paraId="0AD7698D" w14:textId="659611D5" w:rsidR="004616B7" w:rsidRDefault="004616B7" w:rsidP="004616B7">
      <w:pPr>
        <w:pStyle w:val="ListParagraph"/>
        <w:numPr>
          <w:ilvl w:val="0"/>
          <w:numId w:val="19"/>
        </w:numPr>
      </w:pPr>
      <w:r>
        <w:t>Een opzegging kan alleen door het abonnement schriftelijk te beëindigen en gaat in per de eerste dag van de tweede kalendermaand na de maand waarin is opgezegd. In deze maand is nog lesgeld verschuldigd en mag er nog steeds deelgenomen worden aan de danslessen. (Voorbeeld: als de opzegging geschied in de maand maart, is de datum einde contract 1 mei</w:t>
      </w:r>
    </w:p>
    <w:p w14:paraId="5EFD54C9" w14:textId="66A9A7D1" w:rsidR="004616B7" w:rsidRDefault="004616B7" w:rsidP="004616B7">
      <w:pPr>
        <w:pStyle w:val="ListParagraph"/>
        <w:numPr>
          <w:ilvl w:val="0"/>
          <w:numId w:val="19"/>
        </w:numPr>
      </w:pPr>
      <w:r>
        <w:t>Na een beëindiging van de overeenkomst blijven eventuele openstaande termijnen onverminderd verschuldigd.</w:t>
      </w:r>
    </w:p>
    <w:p w14:paraId="37AA7943" w14:textId="77777777" w:rsidR="004616B7" w:rsidRPr="004616B7" w:rsidRDefault="004616B7" w:rsidP="004616B7">
      <w:pPr>
        <w:rPr>
          <w:b/>
          <w:bCs/>
          <w:sz w:val="24"/>
          <w:szCs w:val="24"/>
        </w:rPr>
      </w:pPr>
      <w:r w:rsidRPr="004616B7">
        <w:rPr>
          <w:b/>
          <w:bCs/>
          <w:sz w:val="24"/>
          <w:szCs w:val="24"/>
        </w:rPr>
        <w:t>Facturatie en betaling</w:t>
      </w:r>
    </w:p>
    <w:p w14:paraId="21FADBCE" w14:textId="2E35A7E9" w:rsidR="004616B7" w:rsidRDefault="004616B7" w:rsidP="004616B7">
      <w:pPr>
        <w:pStyle w:val="ListParagraph"/>
        <w:numPr>
          <w:ilvl w:val="0"/>
          <w:numId w:val="21"/>
        </w:numPr>
      </w:pPr>
      <w:r>
        <w:t xml:space="preserve">Na inschrijving is de deelnemer het volledige lesgeld verschuldigd. Betaling van het lesgeld vindt maandelijks plaats per SEPA automatisch incasso, of kan in één keer overgemaakt worden aan het begin </w:t>
      </w:r>
      <w:r w:rsidR="00F069BB">
        <w:t>en/of halverwege</w:t>
      </w:r>
      <w:r>
        <w:t xml:space="preserve"> het seizoen. Bij de inschrijving voor een les/cursus dient op het inschrijfformulier/door middel van een "akkoord" toestemming voor (doorlopende) automatische (SEPA) incasso afgegeven te worden.</w:t>
      </w:r>
    </w:p>
    <w:p w14:paraId="2FCF26DC" w14:textId="5039D9D0" w:rsidR="004616B7" w:rsidRDefault="004616B7" w:rsidP="004616B7">
      <w:pPr>
        <w:pStyle w:val="ListParagraph"/>
        <w:numPr>
          <w:ilvl w:val="0"/>
          <w:numId w:val="21"/>
        </w:numPr>
      </w:pPr>
      <w:r>
        <w:t xml:space="preserve">Deelnemer/cursist dient er voor zorg te dragen dat er voldoende saldo beschikbaar is om de lesgelden te kunnen incasseren. Bij het niet kunnen incasseren door Dansmares of na een onterechte stornering door de klant, wordt een herinnering gestuurd met nieuwe factuur waarbij € 2,50 incassokosten in rekening gebracht </w:t>
      </w:r>
      <w:proofErr w:type="gramStart"/>
      <w:r>
        <w:t>bovenop</w:t>
      </w:r>
      <w:proofErr w:type="gramEnd"/>
      <w:r>
        <w:t xml:space="preserve"> de lesgelden.</w:t>
      </w:r>
    </w:p>
    <w:p w14:paraId="3912822A" w14:textId="668C32EF" w:rsidR="004616B7" w:rsidRDefault="004616B7" w:rsidP="004616B7">
      <w:pPr>
        <w:pStyle w:val="ListParagraph"/>
        <w:numPr>
          <w:ilvl w:val="0"/>
          <w:numId w:val="21"/>
        </w:numPr>
      </w:pPr>
      <w:r>
        <w:lastRenderedPageBreak/>
        <w:t xml:space="preserve">In de maanden juni, juli en augustus is er </w:t>
      </w:r>
      <w:r w:rsidR="00481FB9">
        <w:t xml:space="preserve">in principe </w:t>
      </w:r>
      <w:r>
        <w:t>geen lesgeld verschuldigd en wordt er niet geïncasseerd</w:t>
      </w:r>
      <w:r w:rsidR="00CF33B5">
        <w:t xml:space="preserve">. </w:t>
      </w:r>
      <w:r w:rsidR="00481FB9">
        <w:t xml:space="preserve">Uitzonderingen hierop zijn mogelijk in dien er andere maanden niet geïncasseerd </w:t>
      </w:r>
      <w:r w:rsidR="000246B6">
        <w:t>zijn.</w:t>
      </w:r>
    </w:p>
    <w:p w14:paraId="16186099" w14:textId="7770CBE5" w:rsidR="004616B7" w:rsidRDefault="004616B7" w:rsidP="004616B7">
      <w:pPr>
        <w:pStyle w:val="ListParagraph"/>
        <w:numPr>
          <w:ilvl w:val="0"/>
          <w:numId w:val="21"/>
        </w:numPr>
      </w:pPr>
      <w:r>
        <w:t xml:space="preserve">Dansmares behoudt zich het recht voor om jaarlijks de lesgelden eenzijdig aan te passen. </w:t>
      </w:r>
      <w:proofErr w:type="gramStart"/>
      <w:r>
        <w:t>Indien</w:t>
      </w:r>
      <w:proofErr w:type="gramEnd"/>
      <w:r>
        <w:t xml:space="preserve"> de deelnemer/cursist de wijziging van de lesgelden niet wenst te accepteren, heeft de cursist het recht om de les binnen 1 maand na afloop van de overeengekomen lesperiode op te zeggen.</w:t>
      </w:r>
    </w:p>
    <w:p w14:paraId="3B53F251" w14:textId="56B5615F" w:rsidR="004616B7" w:rsidRDefault="004616B7" w:rsidP="004616B7">
      <w:pPr>
        <w:pStyle w:val="ListParagraph"/>
        <w:numPr>
          <w:ilvl w:val="0"/>
          <w:numId w:val="21"/>
        </w:numPr>
      </w:pPr>
      <w:r>
        <w:t>De dansschool is bevoegd bij wanbetaling en/of wangedrag de deelnemer toegang tot de danszaal te ontzeggen. Dit laat onverlet de verplichting van zijde van de deelnemer tot nakoming van de overeenkomst.</w:t>
      </w:r>
    </w:p>
    <w:p w14:paraId="1E83E325" w14:textId="77777777" w:rsidR="004616B7" w:rsidRPr="004616B7" w:rsidRDefault="004616B7" w:rsidP="004616B7">
      <w:pPr>
        <w:rPr>
          <w:b/>
          <w:bCs/>
          <w:sz w:val="24"/>
          <w:szCs w:val="24"/>
        </w:rPr>
      </w:pPr>
      <w:r w:rsidRPr="004616B7">
        <w:rPr>
          <w:b/>
          <w:bCs/>
          <w:sz w:val="24"/>
          <w:szCs w:val="24"/>
        </w:rPr>
        <w:t>Openingstijden en lesrooster</w:t>
      </w:r>
    </w:p>
    <w:p w14:paraId="44ADD47D" w14:textId="5B7D5246" w:rsidR="004616B7" w:rsidRDefault="004616B7" w:rsidP="004616B7">
      <w:pPr>
        <w:pStyle w:val="ListParagraph"/>
        <w:numPr>
          <w:ilvl w:val="0"/>
          <w:numId w:val="15"/>
        </w:numPr>
      </w:pPr>
      <w:r>
        <w:t>Lessen zullen worden gegeven volgens het lesrooster zoals dat door de dansschool op haar website is gepubliceerd.</w:t>
      </w:r>
    </w:p>
    <w:p w14:paraId="5BBD9547" w14:textId="19E21516" w:rsidR="004616B7" w:rsidRDefault="004616B7" w:rsidP="004616B7">
      <w:pPr>
        <w:pStyle w:val="ListParagraph"/>
        <w:numPr>
          <w:ilvl w:val="0"/>
          <w:numId w:val="15"/>
        </w:numPr>
      </w:pPr>
      <w:r>
        <w:t>Dansmares behoudt zich het recht voor het rooster/lesuren tussentijds te wijzigen</w:t>
      </w:r>
    </w:p>
    <w:p w14:paraId="1314A4C7" w14:textId="047F8F4D" w:rsidR="004616B7" w:rsidRDefault="004616B7" w:rsidP="004616B7">
      <w:pPr>
        <w:pStyle w:val="ListParagraph"/>
        <w:numPr>
          <w:ilvl w:val="0"/>
          <w:numId w:val="15"/>
        </w:numPr>
      </w:pPr>
      <w:r>
        <w:t xml:space="preserve">De dansschool is geopend vanaf de eerste week van september tot en met de laatste week van </w:t>
      </w:r>
      <w:r w:rsidR="00F069BB">
        <w:t>juni</w:t>
      </w:r>
      <w:r>
        <w:t xml:space="preserve">. Tijdens de maanden juli en augustus is Dansmares gesloten voor reguliere lessen. </w:t>
      </w:r>
      <w:proofErr w:type="gramStart"/>
      <w:r>
        <w:t>Indien</w:t>
      </w:r>
      <w:proofErr w:type="gramEnd"/>
      <w:r>
        <w:t xml:space="preserve"> in die periode een zomerrooster/programma wordt aangeboden, dan vallen deze lessen buiten het gebruikelijke lesgeld.</w:t>
      </w:r>
    </w:p>
    <w:p w14:paraId="1A0233EC" w14:textId="76C78F27" w:rsidR="004616B7" w:rsidRDefault="004616B7" w:rsidP="004616B7">
      <w:pPr>
        <w:pStyle w:val="ListParagraph"/>
        <w:numPr>
          <w:ilvl w:val="0"/>
          <w:numId w:val="15"/>
        </w:numPr>
      </w:pPr>
      <w:r>
        <w:t xml:space="preserve">Tijdens </w:t>
      </w:r>
      <w:r w:rsidR="000246B6">
        <w:t>een aantal</w:t>
      </w:r>
      <w:r>
        <w:t xml:space="preserve"> schoolvakanties en op feestdagen zijn er geen lessen en is de dansschool gesloten. </w:t>
      </w:r>
      <w:r w:rsidR="000246B6">
        <w:t xml:space="preserve">Dit geldt voor de </w:t>
      </w:r>
      <w:r w:rsidR="00F069BB">
        <w:t xml:space="preserve">herfstvakantie, </w:t>
      </w:r>
      <w:r w:rsidR="000246B6">
        <w:t xml:space="preserve">kerstvakantie, voorjaarsvakantie en meivakantie. En voor Pasen, </w:t>
      </w:r>
      <w:proofErr w:type="spellStart"/>
      <w:r w:rsidR="00571358">
        <w:t>hemelvaartsdag</w:t>
      </w:r>
      <w:proofErr w:type="spellEnd"/>
      <w:r w:rsidR="00571358">
        <w:t xml:space="preserve"> en </w:t>
      </w:r>
      <w:proofErr w:type="spellStart"/>
      <w:r w:rsidR="00571358">
        <w:t>pinksteren</w:t>
      </w:r>
      <w:proofErr w:type="spellEnd"/>
      <w:r w:rsidR="00571358">
        <w:t xml:space="preserve">. </w:t>
      </w:r>
      <w:proofErr w:type="gramStart"/>
      <w:r>
        <w:t>Indien</w:t>
      </w:r>
      <w:proofErr w:type="gramEnd"/>
      <w:r>
        <w:t xml:space="preserve"> er tijdens vakanties workshops worden georganiseerd, dan vallen deze workshops buiten het lesgeld, tenzij anders overeengekomen.</w:t>
      </w:r>
    </w:p>
    <w:p w14:paraId="74C1FB36" w14:textId="2F037C70" w:rsidR="004616B7" w:rsidRDefault="004616B7" w:rsidP="004616B7">
      <w:pPr>
        <w:pStyle w:val="ListParagraph"/>
        <w:numPr>
          <w:ilvl w:val="0"/>
          <w:numId w:val="15"/>
        </w:numPr>
      </w:pPr>
      <w:r>
        <w:t>Tenzij anders vermeld door de dansschool liggen lestijden vast voor een periode van 4 maanden vanaf de eerste les. Lestijden wijzigen enkel als de dansschool dit als noodzakelijk beschouwt of er sprake is van externe invloed. Dergelijke wijzigingen zullen altijd gepaard gaan met berichtgeving vanuit de dansschool.</w:t>
      </w:r>
    </w:p>
    <w:p w14:paraId="50CF374F" w14:textId="77777777" w:rsidR="004616B7" w:rsidRPr="004616B7" w:rsidRDefault="004616B7" w:rsidP="004616B7">
      <w:pPr>
        <w:rPr>
          <w:b/>
          <w:bCs/>
          <w:sz w:val="24"/>
          <w:szCs w:val="24"/>
        </w:rPr>
      </w:pPr>
      <w:r w:rsidRPr="004616B7">
        <w:rPr>
          <w:b/>
          <w:bCs/>
          <w:sz w:val="24"/>
          <w:szCs w:val="24"/>
        </w:rPr>
        <w:t>Verhinderd voor een les</w:t>
      </w:r>
    </w:p>
    <w:p w14:paraId="3889B2BB" w14:textId="7F12964E" w:rsidR="004616B7" w:rsidRDefault="004616B7" w:rsidP="004616B7">
      <w:pPr>
        <w:pStyle w:val="NoSpacing"/>
        <w:numPr>
          <w:ilvl w:val="0"/>
          <w:numId w:val="13"/>
        </w:numPr>
      </w:pPr>
      <w:proofErr w:type="gramStart"/>
      <w:r>
        <w:t>Indien</w:t>
      </w:r>
      <w:proofErr w:type="gramEnd"/>
      <w:r>
        <w:t xml:space="preserve"> de deelnemer verhinderd is, dient de deelnemer de dansschool hiervan op de hoogte te brengen. Dit kan</w:t>
      </w:r>
      <w:r w:rsidR="00F069BB">
        <w:t xml:space="preserve"> mondeling,</w:t>
      </w:r>
      <w:r>
        <w:t xml:space="preserve"> telefonisch (bellen of app) of per e- mail.</w:t>
      </w:r>
    </w:p>
    <w:p w14:paraId="159A9264" w14:textId="5441C869" w:rsidR="004616B7" w:rsidRDefault="004616B7" w:rsidP="004616B7">
      <w:pPr>
        <w:pStyle w:val="NoSpacing"/>
        <w:numPr>
          <w:ilvl w:val="0"/>
          <w:numId w:val="13"/>
        </w:numPr>
      </w:pPr>
      <w:r>
        <w:t>Het missen van een les, ongeacht reden, geeft nimmer recht op terugbetaling van het lesgeld.</w:t>
      </w:r>
    </w:p>
    <w:p w14:paraId="65EED3BA" w14:textId="7AB23F67" w:rsidR="004616B7" w:rsidRDefault="004616B7" w:rsidP="004616B7">
      <w:pPr>
        <w:pStyle w:val="NoSpacing"/>
        <w:numPr>
          <w:ilvl w:val="0"/>
          <w:numId w:val="13"/>
        </w:numPr>
      </w:pPr>
      <w:proofErr w:type="gramStart"/>
      <w:r>
        <w:t>Indien</w:t>
      </w:r>
      <w:proofErr w:type="gramEnd"/>
      <w:r>
        <w:t xml:space="preserve"> de deelnemer verhinderd is, kan er in overleg in de desbetreffende lessen een invaller dansen in zijn of haar plek.</w:t>
      </w:r>
    </w:p>
    <w:p w14:paraId="163D78C4" w14:textId="23375BC3" w:rsidR="004616B7" w:rsidRDefault="004616B7" w:rsidP="004616B7">
      <w:pPr>
        <w:pStyle w:val="NoSpacing"/>
        <w:numPr>
          <w:ilvl w:val="0"/>
          <w:numId w:val="13"/>
        </w:numPr>
      </w:pPr>
      <w:proofErr w:type="gramStart"/>
      <w:r>
        <w:t>Indien</w:t>
      </w:r>
      <w:proofErr w:type="gramEnd"/>
      <w:r>
        <w:t xml:space="preserve"> de cursist verhinderd is, kan deze les, indien mogelijk, in overleg, op een ander tijdstip worden ingehaald.</w:t>
      </w:r>
    </w:p>
    <w:p w14:paraId="16EE32C9" w14:textId="26E10EB3" w:rsidR="004616B7" w:rsidRDefault="004616B7" w:rsidP="004616B7">
      <w:pPr>
        <w:pStyle w:val="NoSpacing"/>
        <w:numPr>
          <w:ilvl w:val="0"/>
          <w:numId w:val="13"/>
        </w:numPr>
      </w:pPr>
      <w:r>
        <w:t xml:space="preserve">Als er zoveel leerlingen voor een les verhinderd zijn, dat er minder dan </w:t>
      </w:r>
      <w:r w:rsidR="00F7662F">
        <w:t>4</w:t>
      </w:r>
      <w:r>
        <w:t xml:space="preserve"> aanwezig zouden zijn, heeft Dansmares het recht om de les uit te laten vallen.</w:t>
      </w:r>
    </w:p>
    <w:p w14:paraId="5EA24000" w14:textId="77777777" w:rsidR="00AA473E" w:rsidRDefault="00AA473E" w:rsidP="00AA473E">
      <w:pPr>
        <w:pStyle w:val="NoSpacing"/>
        <w:ind w:left="1070"/>
      </w:pPr>
    </w:p>
    <w:p w14:paraId="4B1EF78D" w14:textId="77777777" w:rsidR="004616B7" w:rsidRPr="004616B7" w:rsidRDefault="004616B7" w:rsidP="004616B7">
      <w:pPr>
        <w:rPr>
          <w:b/>
          <w:bCs/>
          <w:sz w:val="24"/>
          <w:szCs w:val="24"/>
        </w:rPr>
      </w:pPr>
      <w:r w:rsidRPr="004616B7">
        <w:rPr>
          <w:b/>
          <w:bCs/>
          <w:sz w:val="24"/>
          <w:szCs w:val="24"/>
        </w:rPr>
        <w:t>Vervallen les/Lesuitval</w:t>
      </w:r>
    </w:p>
    <w:p w14:paraId="7E0BAE57" w14:textId="73097960" w:rsidR="004616B7" w:rsidRDefault="004616B7" w:rsidP="004616B7">
      <w:pPr>
        <w:pStyle w:val="ListParagraph"/>
        <w:numPr>
          <w:ilvl w:val="0"/>
          <w:numId w:val="23"/>
        </w:numPr>
      </w:pPr>
      <w:r>
        <w:t xml:space="preserve">De dansschool mag een les of cursus annuleren </w:t>
      </w:r>
      <w:proofErr w:type="gramStart"/>
      <w:r>
        <w:t>indien</w:t>
      </w:r>
      <w:proofErr w:type="gramEnd"/>
      <w:r>
        <w:t xml:space="preserve"> daartoe gegronde redenen zijn zoals te weinig deelnemers, (langdurige) ziekte van de docent, overmacht etc.</w:t>
      </w:r>
    </w:p>
    <w:p w14:paraId="212C42CF" w14:textId="28F46100" w:rsidR="004616B7" w:rsidRDefault="004616B7" w:rsidP="004616B7">
      <w:pPr>
        <w:pStyle w:val="ListParagraph"/>
        <w:numPr>
          <w:ilvl w:val="0"/>
          <w:numId w:val="23"/>
        </w:numPr>
      </w:pPr>
      <w:r>
        <w:t xml:space="preserve">Bij ziekte of afwezigheid van de docent zal als eerste gezocht worden naar vervanging, daarna zal geprobeerd worden de les te verzetten. Mocht dit niet mogelijk zijn dan vervalt de les. De deelnemer wordt hiervan per e-mail op de hoogte gebracht. Informatie </w:t>
      </w:r>
      <w:r>
        <w:lastRenderedPageBreak/>
        <w:t>kan ook worden gedeeld via een Whatsapp groep en/of op de facebook-pagina en/of de webapp worden vermeld.</w:t>
      </w:r>
    </w:p>
    <w:p w14:paraId="3A0BB4C6" w14:textId="185FD19B" w:rsidR="004616B7" w:rsidRDefault="004616B7" w:rsidP="004616B7">
      <w:pPr>
        <w:pStyle w:val="ListParagraph"/>
        <w:numPr>
          <w:ilvl w:val="0"/>
          <w:numId w:val="23"/>
        </w:numPr>
      </w:pPr>
      <w:r>
        <w:t>Indien les(sen) geen doorgang vinden wegens ziekte van de docent of een andere reden aan de zijde van de dansschool, dan zal de dansschool zich inspannen om de deelnemer een vervangende les aan te bieden. Het niet gebruik maken van deze vervangende les geeft geen aanleiding tot restitutie van lesgeld. Mocht het de dansschool redelijkerwijs niet lukken om een vervangende les aan te bieden dan zal restitutie van het lesgeld naar rato plaatsvinden.</w:t>
      </w:r>
    </w:p>
    <w:p w14:paraId="6E22E4E5" w14:textId="518B0915" w:rsidR="004616B7" w:rsidRDefault="004616B7" w:rsidP="004616B7">
      <w:pPr>
        <w:pStyle w:val="ListParagraph"/>
        <w:numPr>
          <w:ilvl w:val="0"/>
          <w:numId w:val="23"/>
        </w:numPr>
      </w:pPr>
      <w:r>
        <w:t xml:space="preserve">Wanneer een les of deel van de lessen door omstandigheden, daaronder </w:t>
      </w:r>
      <w:proofErr w:type="gramStart"/>
      <w:r>
        <w:t>tevens</w:t>
      </w:r>
      <w:proofErr w:type="gramEnd"/>
      <w:r>
        <w:t xml:space="preserve"> begrepen maatregelen van de overheid (zoals bij een pandemie), geen doorgang kunnen vinden of in een andere vorm gegeven moet(en) gaan worden, een en ander uitsluitend ter beoordeling van de dansschool, blijft dit een volwaardige uitvoering van een les/de lessen zoals dansschool is aangeboden. Deze eventuele wijziging geeft daarom enkel in overleg en op aanvraag van de cursist recht op restitutie van het lesgeld. Een wijziging zou kunnen zijn dat les(sen) </w:t>
      </w:r>
      <w:r w:rsidR="00286111">
        <w:t xml:space="preserve">elders </w:t>
      </w:r>
      <w:r>
        <w:t xml:space="preserve">gegeven kunnen worden, of dat de les(sen) op een later moment gegeven worden. </w:t>
      </w:r>
    </w:p>
    <w:p w14:paraId="5F790611" w14:textId="77777777" w:rsidR="004616B7" w:rsidRDefault="004616B7" w:rsidP="004616B7">
      <w:pPr>
        <w:pStyle w:val="ListParagraph"/>
        <w:ind w:left="1070"/>
      </w:pPr>
    </w:p>
    <w:p w14:paraId="58EEA6BB" w14:textId="40EA9B22" w:rsidR="004616B7" w:rsidRPr="004616B7" w:rsidRDefault="004616B7" w:rsidP="004616B7">
      <w:pPr>
        <w:rPr>
          <w:b/>
          <w:bCs/>
          <w:sz w:val="24"/>
          <w:szCs w:val="24"/>
        </w:rPr>
      </w:pPr>
      <w:r w:rsidRPr="004616B7">
        <w:rPr>
          <w:b/>
          <w:bCs/>
          <w:sz w:val="24"/>
          <w:szCs w:val="24"/>
        </w:rPr>
        <w:t>Risico en aansprakelijkheid</w:t>
      </w:r>
    </w:p>
    <w:p w14:paraId="567F3723" w14:textId="3B57391E" w:rsidR="004616B7" w:rsidRDefault="004616B7" w:rsidP="004616B7">
      <w:pPr>
        <w:pStyle w:val="ListParagraph"/>
        <w:numPr>
          <w:ilvl w:val="0"/>
          <w:numId w:val="25"/>
        </w:numPr>
      </w:pPr>
      <w:r>
        <w:t>De dansschool aanvaardt geen enkele aansprakelijkheid voor schade, verlies of diefstal van eigendommen van de deelnemer(s)/bezoekers.</w:t>
      </w:r>
    </w:p>
    <w:p w14:paraId="6973266F" w14:textId="0EC59D4A" w:rsidR="004616B7" w:rsidRDefault="004616B7" w:rsidP="004616B7">
      <w:pPr>
        <w:pStyle w:val="ListParagraph"/>
        <w:numPr>
          <w:ilvl w:val="0"/>
          <w:numId w:val="25"/>
        </w:numPr>
      </w:pPr>
      <w:r>
        <w:t>Deelname aan de les is geheel voor eigen risico van de deelnemer.</w:t>
      </w:r>
    </w:p>
    <w:p w14:paraId="01965FAC" w14:textId="5B59DF90" w:rsidR="004616B7" w:rsidRDefault="004616B7" w:rsidP="004616B7">
      <w:pPr>
        <w:pStyle w:val="ListParagraph"/>
        <w:numPr>
          <w:ilvl w:val="0"/>
          <w:numId w:val="25"/>
        </w:numPr>
      </w:pPr>
      <w:r>
        <w:t>De dansschool is niet aansprakelijk voor het oplopen van letsel tijdens, voor of na de lessen, uitvoeringen, demonstraties, etc.</w:t>
      </w:r>
    </w:p>
    <w:p w14:paraId="00E0F9D1" w14:textId="4E91087F" w:rsidR="004616B7" w:rsidRDefault="004616B7" w:rsidP="004616B7">
      <w:pPr>
        <w:pStyle w:val="ListParagraph"/>
        <w:numPr>
          <w:ilvl w:val="0"/>
          <w:numId w:val="25"/>
        </w:numPr>
      </w:pPr>
      <w:r>
        <w:t xml:space="preserve">De deelnemer is zich ervan bewust dat het beoefenen van dans/sport risico’s met zich meebrengt en dat hij/zij eventuele (vervolg-)schade die ten gevolge beoefening kan ontstaan, voor eigen risico neemt. </w:t>
      </w:r>
      <w:proofErr w:type="gramStart"/>
      <w:r>
        <w:t>Tevens</w:t>
      </w:r>
      <w:proofErr w:type="gramEnd"/>
      <w:r>
        <w:t xml:space="preserve"> zal de deelnemer de dansschool vrijwaren voor aanspraken van derden ten deze.</w:t>
      </w:r>
    </w:p>
    <w:p w14:paraId="1339741E" w14:textId="70DCCD18" w:rsidR="004616B7" w:rsidRDefault="004616B7" w:rsidP="004616B7">
      <w:pPr>
        <w:pStyle w:val="ListParagraph"/>
        <w:numPr>
          <w:ilvl w:val="0"/>
          <w:numId w:val="25"/>
        </w:numPr>
      </w:pPr>
      <w:r>
        <w:t>Voor zover de deelnemer bekend zijn er geen medische zaken die een risico vormen bij deelname. Ook is bewegen/sporten of bepaalde beweging/sport niet afgeraden door een (para)-medicus. Voor zover dit wel zo is, zal de deelnemer hiervan melding doen bij de docent.</w:t>
      </w:r>
    </w:p>
    <w:p w14:paraId="1E285913" w14:textId="19A854AB" w:rsidR="004616B7" w:rsidRDefault="004616B7" w:rsidP="004616B7">
      <w:pPr>
        <w:pStyle w:val="ListParagraph"/>
        <w:numPr>
          <w:ilvl w:val="0"/>
          <w:numId w:val="25"/>
        </w:numPr>
      </w:pPr>
      <w:r>
        <w:t>Bezoek aan de dansschool is geheel op eigen risico. De dansschool is niet aansprakelijk voor letsel en/of schade van enigerlei aard als gevolg van het verblijf en/of de activiteiten van de bezoeker op het terrein van of in de dansschool.</w:t>
      </w:r>
    </w:p>
    <w:p w14:paraId="70E8FF93" w14:textId="5CA40418" w:rsidR="004616B7" w:rsidRDefault="004616B7" w:rsidP="004616B7">
      <w:pPr>
        <w:pStyle w:val="ListParagraph"/>
        <w:numPr>
          <w:ilvl w:val="0"/>
          <w:numId w:val="25"/>
        </w:numPr>
      </w:pPr>
      <w:r>
        <w:t>Mocht de dansschool om enigerlei reden wel aansprakelijk zijn, dan is deze aansprakelijkheid beperkt en wel tot het bedrag dat in het betreffende geval door de aansprakelijkheidsverzekering van de dansschool wordt gedekt c.q. uitgekeerd, vermeerderd met het eigen risico dat de dansschool onder die verzekering draagt.</w:t>
      </w:r>
    </w:p>
    <w:p w14:paraId="1B3DEC41" w14:textId="77777777" w:rsidR="00AA473E" w:rsidRPr="00AA473E" w:rsidRDefault="00AA473E" w:rsidP="00AA473E">
      <w:pPr>
        <w:pStyle w:val="ListParagraph"/>
        <w:ind w:left="1070"/>
      </w:pPr>
    </w:p>
    <w:p w14:paraId="64A1BC5B" w14:textId="623F533F" w:rsidR="004616B7" w:rsidRPr="004616B7" w:rsidRDefault="004616B7" w:rsidP="004616B7">
      <w:pPr>
        <w:rPr>
          <w:b/>
          <w:bCs/>
          <w:sz w:val="24"/>
          <w:szCs w:val="24"/>
        </w:rPr>
      </w:pPr>
      <w:r w:rsidRPr="004616B7">
        <w:rPr>
          <w:b/>
          <w:bCs/>
          <w:sz w:val="24"/>
          <w:szCs w:val="24"/>
        </w:rPr>
        <w:t>Kledingvoorschriften</w:t>
      </w:r>
    </w:p>
    <w:p w14:paraId="641B3483" w14:textId="1D5B5F34" w:rsidR="004616B7" w:rsidRDefault="004616B7" w:rsidP="004616B7">
      <w:pPr>
        <w:pStyle w:val="ListParagraph"/>
        <w:numPr>
          <w:ilvl w:val="0"/>
          <w:numId w:val="27"/>
        </w:numPr>
      </w:pPr>
      <w:r>
        <w:t>De dansschool hanteert geen specifieke kledingvoorschriften. De dansschool verzoekt deelnemers om gepast en fatsoenlijk gekleed te komen. Speciale dansschoenen zijn wel gewenst maar geen vereiste. Schoenen die strepen achterlaten zijn niet toegestaan op de dansvloer.</w:t>
      </w:r>
    </w:p>
    <w:p w14:paraId="623AA120" w14:textId="77777777" w:rsidR="00571358" w:rsidRDefault="00571358" w:rsidP="00571358">
      <w:pPr>
        <w:pStyle w:val="ListParagraph"/>
        <w:ind w:left="1070"/>
      </w:pPr>
    </w:p>
    <w:p w14:paraId="02BA6786" w14:textId="77777777" w:rsidR="004616B7" w:rsidRPr="004616B7" w:rsidRDefault="004616B7" w:rsidP="004616B7">
      <w:pPr>
        <w:rPr>
          <w:b/>
          <w:bCs/>
          <w:sz w:val="24"/>
          <w:szCs w:val="24"/>
        </w:rPr>
      </w:pPr>
      <w:r w:rsidRPr="004616B7">
        <w:rPr>
          <w:b/>
          <w:bCs/>
          <w:sz w:val="24"/>
          <w:szCs w:val="24"/>
        </w:rPr>
        <w:lastRenderedPageBreak/>
        <w:t>Film, foto of geluidsopnames</w:t>
      </w:r>
    </w:p>
    <w:p w14:paraId="442242AA" w14:textId="25FA42EC" w:rsidR="004616B7" w:rsidRPr="004616B7" w:rsidRDefault="004616B7" w:rsidP="004616B7">
      <w:pPr>
        <w:pStyle w:val="ListParagraph"/>
        <w:numPr>
          <w:ilvl w:val="0"/>
          <w:numId w:val="29"/>
        </w:numPr>
      </w:pPr>
      <w:r w:rsidRPr="004616B7">
        <w:t>Het is uitsluitend met toestemming van de dansschool toegestaan film, foto of geluidsopnames te maken tijdens lessen en/of voorstellingen/demonstraties/optredens etc.</w:t>
      </w:r>
    </w:p>
    <w:p w14:paraId="71645C6F" w14:textId="719B0E09" w:rsidR="004616B7" w:rsidRPr="004616B7" w:rsidRDefault="004616B7" w:rsidP="004616B7">
      <w:pPr>
        <w:pStyle w:val="ListParagraph"/>
        <w:numPr>
          <w:ilvl w:val="0"/>
          <w:numId w:val="29"/>
        </w:numPr>
      </w:pPr>
      <w:r w:rsidRPr="004616B7">
        <w:t>Rechten op door de dansschool ontwikkelde (les-)methoden, choreografieën en andere inhoudelijke of artistieke producten komen toe aan de dansdocent.</w:t>
      </w:r>
    </w:p>
    <w:p w14:paraId="323AF5A7" w14:textId="2D1B24FD" w:rsidR="004616B7" w:rsidRPr="004616B7" w:rsidRDefault="004616B7" w:rsidP="004616B7">
      <w:pPr>
        <w:pStyle w:val="ListParagraph"/>
        <w:numPr>
          <w:ilvl w:val="0"/>
          <w:numId w:val="29"/>
        </w:numPr>
      </w:pPr>
      <w:r w:rsidRPr="004616B7">
        <w:t>Het commercieel aanwenden of gebruik van lesstof/choreografieën is uitsluitend toegestaan met schriftelijke toestemming van de dansschool.</w:t>
      </w:r>
    </w:p>
    <w:p w14:paraId="56572C0A" w14:textId="7951BF2A" w:rsidR="004616B7" w:rsidRDefault="004616B7" w:rsidP="004616B7">
      <w:pPr>
        <w:pStyle w:val="ListParagraph"/>
        <w:numPr>
          <w:ilvl w:val="0"/>
          <w:numId w:val="29"/>
        </w:numPr>
      </w:pPr>
      <w:r w:rsidRPr="004616B7">
        <w:t>Bij overtreding kan toegang tot de dansschool worden ontzegd.</w:t>
      </w:r>
    </w:p>
    <w:p w14:paraId="501FB295" w14:textId="77777777" w:rsidR="00AA473E" w:rsidRDefault="00AA473E" w:rsidP="00AA473E">
      <w:pPr>
        <w:pStyle w:val="ListParagraph"/>
        <w:ind w:left="1070"/>
      </w:pPr>
    </w:p>
    <w:p w14:paraId="0C787D9D" w14:textId="6007A31B" w:rsidR="004616B7" w:rsidRPr="004616B7" w:rsidRDefault="004616B7" w:rsidP="004616B7">
      <w:pPr>
        <w:rPr>
          <w:b/>
          <w:bCs/>
          <w:sz w:val="24"/>
          <w:szCs w:val="24"/>
        </w:rPr>
      </w:pPr>
      <w:r w:rsidRPr="004616B7">
        <w:rPr>
          <w:b/>
          <w:bCs/>
          <w:sz w:val="24"/>
          <w:szCs w:val="24"/>
        </w:rPr>
        <w:t>Overig</w:t>
      </w:r>
    </w:p>
    <w:p w14:paraId="05779E6B" w14:textId="564FDC79" w:rsidR="004616B7" w:rsidRDefault="004616B7" w:rsidP="004616B7">
      <w:pPr>
        <w:pStyle w:val="ListParagraph"/>
        <w:numPr>
          <w:ilvl w:val="0"/>
          <w:numId w:val="31"/>
        </w:numPr>
      </w:pPr>
      <w:r>
        <w:t>Zelf meegebrachte consumpties zijn niet toegestaan</w:t>
      </w:r>
      <w:r w:rsidR="00AA473E">
        <w:t>.</w:t>
      </w:r>
    </w:p>
    <w:p w14:paraId="5905330E" w14:textId="442A140D" w:rsidR="004616B7" w:rsidRDefault="004616B7" w:rsidP="004616B7">
      <w:pPr>
        <w:pStyle w:val="ListParagraph"/>
        <w:numPr>
          <w:ilvl w:val="0"/>
          <w:numId w:val="31"/>
        </w:numPr>
      </w:pPr>
      <w:r>
        <w:t>Deelnemers zorgen er zelf te allen tijde voor dat zij persoonlijke hygiëne in acht nemen.</w:t>
      </w:r>
    </w:p>
    <w:p w14:paraId="3784852A" w14:textId="3299D66D" w:rsidR="004616B7" w:rsidRDefault="004616B7" w:rsidP="004616B7">
      <w:pPr>
        <w:pStyle w:val="ListParagraph"/>
        <w:numPr>
          <w:ilvl w:val="0"/>
          <w:numId w:val="31"/>
        </w:numPr>
      </w:pPr>
      <w:r>
        <w:t>Beschadigingen toegebracht aan eigendommen (roerende en onroerende goederen) van de dansschool of locatie door toedoen van een deelnemer/bezoeker zullen te allen tijde verhaald worden bij de deelnemer/bezoeker.</w:t>
      </w:r>
    </w:p>
    <w:p w14:paraId="7412C3B7" w14:textId="6C45798E" w:rsidR="004616B7" w:rsidRDefault="004616B7" w:rsidP="004616B7">
      <w:pPr>
        <w:pStyle w:val="ListParagraph"/>
        <w:numPr>
          <w:ilvl w:val="0"/>
          <w:numId w:val="31"/>
        </w:numPr>
      </w:pPr>
      <w:r>
        <w:t>Met ondertekening van het inschrijfformulier gaat de deelnemer akkoord met het verwerken van de persoonsgegevens ten behoeve van de uitvoering van de overeenkomst (zie verder de privacyverklaring).</w:t>
      </w:r>
    </w:p>
    <w:p w14:paraId="40553E23" w14:textId="77777777" w:rsidR="004616B7" w:rsidRPr="004616B7" w:rsidRDefault="004616B7" w:rsidP="00AA473E">
      <w:pPr>
        <w:pStyle w:val="ListParagraph"/>
        <w:ind w:left="1070"/>
      </w:pPr>
    </w:p>
    <w:p w14:paraId="0EEB457C" w14:textId="77777777" w:rsidR="004616B7" w:rsidRPr="004616B7" w:rsidRDefault="004616B7" w:rsidP="004616B7">
      <w:pPr>
        <w:rPr>
          <w:b/>
          <w:bCs/>
          <w:sz w:val="24"/>
          <w:szCs w:val="24"/>
        </w:rPr>
      </w:pPr>
      <w:r w:rsidRPr="004616B7">
        <w:rPr>
          <w:b/>
          <w:bCs/>
          <w:sz w:val="24"/>
          <w:szCs w:val="24"/>
        </w:rPr>
        <w:t>Rechtstoepassing</w:t>
      </w:r>
    </w:p>
    <w:p w14:paraId="72D55F37" w14:textId="79105890" w:rsidR="004616B7" w:rsidRDefault="004616B7" w:rsidP="004616B7">
      <w:pPr>
        <w:pStyle w:val="ListParagraph"/>
        <w:numPr>
          <w:ilvl w:val="0"/>
          <w:numId w:val="33"/>
        </w:numPr>
      </w:pPr>
      <w:r>
        <w:t>Op deze voorwaarden en alle overeenkomsten door of met Dansmares aangegaan, is uitsluitend Nederlands recht van toepassing.</w:t>
      </w:r>
    </w:p>
    <w:p w14:paraId="3112F57C" w14:textId="0A771E64" w:rsidR="00AA0FA8" w:rsidRDefault="004616B7" w:rsidP="004616B7">
      <w:pPr>
        <w:pStyle w:val="ListParagraph"/>
        <w:numPr>
          <w:ilvl w:val="0"/>
          <w:numId w:val="33"/>
        </w:numPr>
      </w:pPr>
      <w:r>
        <w:t xml:space="preserve">Door inschrijving verklaart de deelnemer de algemene voorwaarden, het </w:t>
      </w:r>
      <w:proofErr w:type="spellStart"/>
      <w:r>
        <w:t>privacybeleid</w:t>
      </w:r>
      <w:proofErr w:type="spellEnd"/>
      <w:r>
        <w:t xml:space="preserve"> van </w:t>
      </w:r>
      <w:proofErr w:type="spellStart"/>
      <w:r>
        <w:t>Dansmares</w:t>
      </w:r>
      <w:proofErr w:type="spellEnd"/>
      <w:r>
        <w:t xml:space="preserve"> en de eventuele huisregels van de leslocatie te accepteren.</w:t>
      </w:r>
    </w:p>
    <w:sectPr w:rsidR="00AA0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F35"/>
    <w:multiLevelType w:val="hybridMultilevel"/>
    <w:tmpl w:val="7AFA6B10"/>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4E6C66"/>
    <w:multiLevelType w:val="hybridMultilevel"/>
    <w:tmpl w:val="8E04B328"/>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585B61"/>
    <w:multiLevelType w:val="hybridMultilevel"/>
    <w:tmpl w:val="D5420304"/>
    <w:lvl w:ilvl="0" w:tplc="2A00BD4E">
      <w:start w:val="1"/>
      <w:numFmt w:val="decimal"/>
      <w:lvlText w:val="%1."/>
      <w:lvlJc w:val="left"/>
      <w:pPr>
        <w:ind w:left="837" w:hanging="361"/>
      </w:pPr>
      <w:rPr>
        <w:rFonts w:ascii="Arial" w:eastAsia="Arial" w:hAnsi="Arial" w:cs="Arial" w:hint="default"/>
        <w:b w:val="0"/>
        <w:bCs w:val="0"/>
        <w:i w:val="0"/>
        <w:iCs w:val="0"/>
        <w:spacing w:val="0"/>
        <w:w w:val="100"/>
        <w:sz w:val="22"/>
        <w:szCs w:val="22"/>
        <w:lang w:val="nl-NL" w:eastAsia="en-US" w:bidi="ar-SA"/>
      </w:rPr>
    </w:lvl>
    <w:lvl w:ilvl="1" w:tplc="CBECB6FE">
      <w:numFmt w:val="bullet"/>
      <w:lvlText w:val="•"/>
      <w:lvlJc w:val="left"/>
      <w:pPr>
        <w:ind w:left="1682" w:hanging="361"/>
      </w:pPr>
      <w:rPr>
        <w:rFonts w:hint="default"/>
        <w:lang w:val="nl-NL" w:eastAsia="en-US" w:bidi="ar-SA"/>
      </w:rPr>
    </w:lvl>
    <w:lvl w:ilvl="2" w:tplc="B25E2DBE">
      <w:numFmt w:val="bullet"/>
      <w:lvlText w:val="•"/>
      <w:lvlJc w:val="left"/>
      <w:pPr>
        <w:ind w:left="2524" w:hanging="361"/>
      </w:pPr>
      <w:rPr>
        <w:rFonts w:hint="default"/>
        <w:lang w:val="nl-NL" w:eastAsia="en-US" w:bidi="ar-SA"/>
      </w:rPr>
    </w:lvl>
    <w:lvl w:ilvl="3" w:tplc="5516B0B6">
      <w:numFmt w:val="bullet"/>
      <w:lvlText w:val="•"/>
      <w:lvlJc w:val="left"/>
      <w:pPr>
        <w:ind w:left="3367" w:hanging="361"/>
      </w:pPr>
      <w:rPr>
        <w:rFonts w:hint="default"/>
        <w:lang w:val="nl-NL" w:eastAsia="en-US" w:bidi="ar-SA"/>
      </w:rPr>
    </w:lvl>
    <w:lvl w:ilvl="4" w:tplc="BF98DAF6">
      <w:numFmt w:val="bullet"/>
      <w:lvlText w:val="•"/>
      <w:lvlJc w:val="left"/>
      <w:pPr>
        <w:ind w:left="4209" w:hanging="361"/>
      </w:pPr>
      <w:rPr>
        <w:rFonts w:hint="default"/>
        <w:lang w:val="nl-NL" w:eastAsia="en-US" w:bidi="ar-SA"/>
      </w:rPr>
    </w:lvl>
    <w:lvl w:ilvl="5" w:tplc="CE2AB65A">
      <w:numFmt w:val="bullet"/>
      <w:lvlText w:val="•"/>
      <w:lvlJc w:val="left"/>
      <w:pPr>
        <w:ind w:left="5052" w:hanging="361"/>
      </w:pPr>
      <w:rPr>
        <w:rFonts w:hint="default"/>
        <w:lang w:val="nl-NL" w:eastAsia="en-US" w:bidi="ar-SA"/>
      </w:rPr>
    </w:lvl>
    <w:lvl w:ilvl="6" w:tplc="2FA097CE">
      <w:numFmt w:val="bullet"/>
      <w:lvlText w:val="•"/>
      <w:lvlJc w:val="left"/>
      <w:pPr>
        <w:ind w:left="5894" w:hanging="361"/>
      </w:pPr>
      <w:rPr>
        <w:rFonts w:hint="default"/>
        <w:lang w:val="nl-NL" w:eastAsia="en-US" w:bidi="ar-SA"/>
      </w:rPr>
    </w:lvl>
    <w:lvl w:ilvl="7" w:tplc="4C4EB50A">
      <w:numFmt w:val="bullet"/>
      <w:lvlText w:val="•"/>
      <w:lvlJc w:val="left"/>
      <w:pPr>
        <w:ind w:left="6736" w:hanging="361"/>
      </w:pPr>
      <w:rPr>
        <w:rFonts w:hint="default"/>
        <w:lang w:val="nl-NL" w:eastAsia="en-US" w:bidi="ar-SA"/>
      </w:rPr>
    </w:lvl>
    <w:lvl w:ilvl="8" w:tplc="E2A8E98E">
      <w:numFmt w:val="bullet"/>
      <w:lvlText w:val="•"/>
      <w:lvlJc w:val="left"/>
      <w:pPr>
        <w:ind w:left="7579" w:hanging="361"/>
      </w:pPr>
      <w:rPr>
        <w:rFonts w:hint="default"/>
        <w:lang w:val="nl-NL" w:eastAsia="en-US" w:bidi="ar-SA"/>
      </w:rPr>
    </w:lvl>
  </w:abstractNum>
  <w:abstractNum w:abstractNumId="3" w15:restartNumberingAfterBreak="0">
    <w:nsid w:val="066468BA"/>
    <w:multiLevelType w:val="hybridMultilevel"/>
    <w:tmpl w:val="D2FC8380"/>
    <w:lvl w:ilvl="0" w:tplc="425649F4">
      <w:start w:val="1"/>
      <w:numFmt w:val="decimal"/>
      <w:lvlText w:val="%1."/>
      <w:lvlJc w:val="left"/>
      <w:pPr>
        <w:ind w:left="837" w:hanging="361"/>
      </w:pPr>
      <w:rPr>
        <w:rFonts w:ascii="Arial" w:eastAsia="Arial" w:hAnsi="Arial" w:cs="Arial" w:hint="default"/>
        <w:b w:val="0"/>
        <w:bCs w:val="0"/>
        <w:i w:val="0"/>
        <w:iCs w:val="0"/>
        <w:spacing w:val="0"/>
        <w:w w:val="100"/>
        <w:sz w:val="22"/>
        <w:szCs w:val="22"/>
        <w:lang w:val="nl-NL" w:eastAsia="en-US" w:bidi="ar-SA"/>
      </w:rPr>
    </w:lvl>
    <w:lvl w:ilvl="1" w:tplc="9FF4D750">
      <w:numFmt w:val="bullet"/>
      <w:lvlText w:val="•"/>
      <w:lvlJc w:val="left"/>
      <w:pPr>
        <w:ind w:left="1682" w:hanging="361"/>
      </w:pPr>
      <w:rPr>
        <w:rFonts w:hint="default"/>
        <w:lang w:val="nl-NL" w:eastAsia="en-US" w:bidi="ar-SA"/>
      </w:rPr>
    </w:lvl>
    <w:lvl w:ilvl="2" w:tplc="9A0EA0EE">
      <w:numFmt w:val="bullet"/>
      <w:lvlText w:val="•"/>
      <w:lvlJc w:val="left"/>
      <w:pPr>
        <w:ind w:left="2524" w:hanging="361"/>
      </w:pPr>
      <w:rPr>
        <w:rFonts w:hint="default"/>
        <w:lang w:val="nl-NL" w:eastAsia="en-US" w:bidi="ar-SA"/>
      </w:rPr>
    </w:lvl>
    <w:lvl w:ilvl="3" w:tplc="74D23FB4">
      <w:numFmt w:val="bullet"/>
      <w:lvlText w:val="•"/>
      <w:lvlJc w:val="left"/>
      <w:pPr>
        <w:ind w:left="3367" w:hanging="361"/>
      </w:pPr>
      <w:rPr>
        <w:rFonts w:hint="default"/>
        <w:lang w:val="nl-NL" w:eastAsia="en-US" w:bidi="ar-SA"/>
      </w:rPr>
    </w:lvl>
    <w:lvl w:ilvl="4" w:tplc="4B74FA24">
      <w:numFmt w:val="bullet"/>
      <w:lvlText w:val="•"/>
      <w:lvlJc w:val="left"/>
      <w:pPr>
        <w:ind w:left="4209" w:hanging="361"/>
      </w:pPr>
      <w:rPr>
        <w:rFonts w:hint="default"/>
        <w:lang w:val="nl-NL" w:eastAsia="en-US" w:bidi="ar-SA"/>
      </w:rPr>
    </w:lvl>
    <w:lvl w:ilvl="5" w:tplc="DE04C65E">
      <w:numFmt w:val="bullet"/>
      <w:lvlText w:val="•"/>
      <w:lvlJc w:val="left"/>
      <w:pPr>
        <w:ind w:left="5052" w:hanging="361"/>
      </w:pPr>
      <w:rPr>
        <w:rFonts w:hint="default"/>
        <w:lang w:val="nl-NL" w:eastAsia="en-US" w:bidi="ar-SA"/>
      </w:rPr>
    </w:lvl>
    <w:lvl w:ilvl="6" w:tplc="7D00E55E">
      <w:numFmt w:val="bullet"/>
      <w:lvlText w:val="•"/>
      <w:lvlJc w:val="left"/>
      <w:pPr>
        <w:ind w:left="5894" w:hanging="361"/>
      </w:pPr>
      <w:rPr>
        <w:rFonts w:hint="default"/>
        <w:lang w:val="nl-NL" w:eastAsia="en-US" w:bidi="ar-SA"/>
      </w:rPr>
    </w:lvl>
    <w:lvl w:ilvl="7" w:tplc="D3CAA410">
      <w:numFmt w:val="bullet"/>
      <w:lvlText w:val="•"/>
      <w:lvlJc w:val="left"/>
      <w:pPr>
        <w:ind w:left="6736" w:hanging="361"/>
      </w:pPr>
      <w:rPr>
        <w:rFonts w:hint="default"/>
        <w:lang w:val="nl-NL" w:eastAsia="en-US" w:bidi="ar-SA"/>
      </w:rPr>
    </w:lvl>
    <w:lvl w:ilvl="8" w:tplc="AA82AC9C">
      <w:numFmt w:val="bullet"/>
      <w:lvlText w:val="•"/>
      <w:lvlJc w:val="left"/>
      <w:pPr>
        <w:ind w:left="7579" w:hanging="361"/>
      </w:pPr>
      <w:rPr>
        <w:rFonts w:hint="default"/>
        <w:lang w:val="nl-NL" w:eastAsia="en-US" w:bidi="ar-SA"/>
      </w:rPr>
    </w:lvl>
  </w:abstractNum>
  <w:abstractNum w:abstractNumId="4" w15:restartNumberingAfterBreak="0">
    <w:nsid w:val="0CE571E3"/>
    <w:multiLevelType w:val="hybridMultilevel"/>
    <w:tmpl w:val="F87A08C6"/>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EB146D"/>
    <w:multiLevelType w:val="hybridMultilevel"/>
    <w:tmpl w:val="A2DA125A"/>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360630"/>
    <w:multiLevelType w:val="hybridMultilevel"/>
    <w:tmpl w:val="17543BD6"/>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5A647E"/>
    <w:multiLevelType w:val="hybridMultilevel"/>
    <w:tmpl w:val="09DEDC7C"/>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081B3D"/>
    <w:multiLevelType w:val="hybridMultilevel"/>
    <w:tmpl w:val="42B2FA9C"/>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3F5705"/>
    <w:multiLevelType w:val="hybridMultilevel"/>
    <w:tmpl w:val="464EA6C0"/>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B52DEF"/>
    <w:multiLevelType w:val="hybridMultilevel"/>
    <w:tmpl w:val="B69C35EA"/>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8466E9"/>
    <w:multiLevelType w:val="hybridMultilevel"/>
    <w:tmpl w:val="40648C40"/>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A61D6C"/>
    <w:multiLevelType w:val="hybridMultilevel"/>
    <w:tmpl w:val="D570DBD0"/>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B40E49"/>
    <w:multiLevelType w:val="hybridMultilevel"/>
    <w:tmpl w:val="9446CDF6"/>
    <w:lvl w:ilvl="0" w:tplc="DF7C1F66">
      <w:start w:val="1"/>
      <w:numFmt w:val="decimal"/>
      <w:lvlText w:val="%1."/>
      <w:lvlJc w:val="left"/>
      <w:pPr>
        <w:ind w:left="837" w:hanging="361"/>
      </w:pPr>
      <w:rPr>
        <w:rFonts w:ascii="Arial" w:eastAsia="Arial" w:hAnsi="Arial" w:cs="Arial" w:hint="default"/>
        <w:b w:val="0"/>
        <w:bCs w:val="0"/>
        <w:i w:val="0"/>
        <w:iCs w:val="0"/>
        <w:spacing w:val="0"/>
        <w:w w:val="100"/>
        <w:sz w:val="22"/>
        <w:szCs w:val="22"/>
        <w:lang w:val="nl-NL" w:eastAsia="en-US" w:bidi="ar-SA"/>
      </w:rPr>
    </w:lvl>
    <w:lvl w:ilvl="1" w:tplc="0DA24E0A">
      <w:numFmt w:val="bullet"/>
      <w:lvlText w:val="•"/>
      <w:lvlJc w:val="left"/>
      <w:pPr>
        <w:ind w:left="1682" w:hanging="361"/>
      </w:pPr>
      <w:rPr>
        <w:rFonts w:hint="default"/>
        <w:lang w:val="nl-NL" w:eastAsia="en-US" w:bidi="ar-SA"/>
      </w:rPr>
    </w:lvl>
    <w:lvl w:ilvl="2" w:tplc="3094F3BC">
      <w:numFmt w:val="bullet"/>
      <w:lvlText w:val="•"/>
      <w:lvlJc w:val="left"/>
      <w:pPr>
        <w:ind w:left="2524" w:hanging="361"/>
      </w:pPr>
      <w:rPr>
        <w:rFonts w:hint="default"/>
        <w:lang w:val="nl-NL" w:eastAsia="en-US" w:bidi="ar-SA"/>
      </w:rPr>
    </w:lvl>
    <w:lvl w:ilvl="3" w:tplc="FDF06318">
      <w:numFmt w:val="bullet"/>
      <w:lvlText w:val="•"/>
      <w:lvlJc w:val="left"/>
      <w:pPr>
        <w:ind w:left="3367" w:hanging="361"/>
      </w:pPr>
      <w:rPr>
        <w:rFonts w:hint="default"/>
        <w:lang w:val="nl-NL" w:eastAsia="en-US" w:bidi="ar-SA"/>
      </w:rPr>
    </w:lvl>
    <w:lvl w:ilvl="4" w:tplc="F6EA1816">
      <w:numFmt w:val="bullet"/>
      <w:lvlText w:val="•"/>
      <w:lvlJc w:val="left"/>
      <w:pPr>
        <w:ind w:left="4209" w:hanging="361"/>
      </w:pPr>
      <w:rPr>
        <w:rFonts w:hint="default"/>
        <w:lang w:val="nl-NL" w:eastAsia="en-US" w:bidi="ar-SA"/>
      </w:rPr>
    </w:lvl>
    <w:lvl w:ilvl="5" w:tplc="69CC0F18">
      <w:numFmt w:val="bullet"/>
      <w:lvlText w:val="•"/>
      <w:lvlJc w:val="left"/>
      <w:pPr>
        <w:ind w:left="5052" w:hanging="361"/>
      </w:pPr>
      <w:rPr>
        <w:rFonts w:hint="default"/>
        <w:lang w:val="nl-NL" w:eastAsia="en-US" w:bidi="ar-SA"/>
      </w:rPr>
    </w:lvl>
    <w:lvl w:ilvl="6" w:tplc="6248030A">
      <w:numFmt w:val="bullet"/>
      <w:lvlText w:val="•"/>
      <w:lvlJc w:val="left"/>
      <w:pPr>
        <w:ind w:left="5894" w:hanging="361"/>
      </w:pPr>
      <w:rPr>
        <w:rFonts w:hint="default"/>
        <w:lang w:val="nl-NL" w:eastAsia="en-US" w:bidi="ar-SA"/>
      </w:rPr>
    </w:lvl>
    <w:lvl w:ilvl="7" w:tplc="191481B2">
      <w:numFmt w:val="bullet"/>
      <w:lvlText w:val="•"/>
      <w:lvlJc w:val="left"/>
      <w:pPr>
        <w:ind w:left="6736" w:hanging="361"/>
      </w:pPr>
      <w:rPr>
        <w:rFonts w:hint="default"/>
        <w:lang w:val="nl-NL" w:eastAsia="en-US" w:bidi="ar-SA"/>
      </w:rPr>
    </w:lvl>
    <w:lvl w:ilvl="8" w:tplc="08085D26">
      <w:numFmt w:val="bullet"/>
      <w:lvlText w:val="•"/>
      <w:lvlJc w:val="left"/>
      <w:pPr>
        <w:ind w:left="7579" w:hanging="361"/>
      </w:pPr>
      <w:rPr>
        <w:rFonts w:hint="default"/>
        <w:lang w:val="nl-NL" w:eastAsia="en-US" w:bidi="ar-SA"/>
      </w:rPr>
    </w:lvl>
  </w:abstractNum>
  <w:abstractNum w:abstractNumId="14" w15:restartNumberingAfterBreak="0">
    <w:nsid w:val="2B2B55AF"/>
    <w:multiLevelType w:val="hybridMultilevel"/>
    <w:tmpl w:val="B35ED2A8"/>
    <w:lvl w:ilvl="0" w:tplc="1D0E29C6">
      <w:start w:val="1"/>
      <w:numFmt w:val="decimal"/>
      <w:lvlText w:val="%1."/>
      <w:lvlJc w:val="left"/>
      <w:pPr>
        <w:ind w:left="837" w:hanging="361"/>
      </w:pPr>
      <w:rPr>
        <w:rFonts w:ascii="Arial" w:eastAsia="Arial" w:hAnsi="Arial" w:cs="Arial" w:hint="default"/>
        <w:b w:val="0"/>
        <w:bCs w:val="0"/>
        <w:i w:val="0"/>
        <w:iCs w:val="0"/>
        <w:spacing w:val="0"/>
        <w:w w:val="100"/>
        <w:sz w:val="22"/>
        <w:szCs w:val="22"/>
        <w:lang w:val="nl-NL" w:eastAsia="en-US" w:bidi="ar-SA"/>
      </w:rPr>
    </w:lvl>
    <w:lvl w:ilvl="1" w:tplc="DD8C0312">
      <w:numFmt w:val="bullet"/>
      <w:lvlText w:val="•"/>
      <w:lvlJc w:val="left"/>
      <w:pPr>
        <w:ind w:left="1682" w:hanging="361"/>
      </w:pPr>
      <w:rPr>
        <w:rFonts w:hint="default"/>
        <w:lang w:val="nl-NL" w:eastAsia="en-US" w:bidi="ar-SA"/>
      </w:rPr>
    </w:lvl>
    <w:lvl w:ilvl="2" w:tplc="062AC26C">
      <w:numFmt w:val="bullet"/>
      <w:lvlText w:val="•"/>
      <w:lvlJc w:val="left"/>
      <w:pPr>
        <w:ind w:left="2524" w:hanging="361"/>
      </w:pPr>
      <w:rPr>
        <w:rFonts w:hint="default"/>
        <w:lang w:val="nl-NL" w:eastAsia="en-US" w:bidi="ar-SA"/>
      </w:rPr>
    </w:lvl>
    <w:lvl w:ilvl="3" w:tplc="50B6C9E0">
      <w:numFmt w:val="bullet"/>
      <w:lvlText w:val="•"/>
      <w:lvlJc w:val="left"/>
      <w:pPr>
        <w:ind w:left="3367" w:hanging="361"/>
      </w:pPr>
      <w:rPr>
        <w:rFonts w:hint="default"/>
        <w:lang w:val="nl-NL" w:eastAsia="en-US" w:bidi="ar-SA"/>
      </w:rPr>
    </w:lvl>
    <w:lvl w:ilvl="4" w:tplc="1D606DC4">
      <w:numFmt w:val="bullet"/>
      <w:lvlText w:val="•"/>
      <w:lvlJc w:val="left"/>
      <w:pPr>
        <w:ind w:left="4209" w:hanging="361"/>
      </w:pPr>
      <w:rPr>
        <w:rFonts w:hint="default"/>
        <w:lang w:val="nl-NL" w:eastAsia="en-US" w:bidi="ar-SA"/>
      </w:rPr>
    </w:lvl>
    <w:lvl w:ilvl="5" w:tplc="5C70C66A">
      <w:numFmt w:val="bullet"/>
      <w:lvlText w:val="•"/>
      <w:lvlJc w:val="left"/>
      <w:pPr>
        <w:ind w:left="5052" w:hanging="361"/>
      </w:pPr>
      <w:rPr>
        <w:rFonts w:hint="default"/>
        <w:lang w:val="nl-NL" w:eastAsia="en-US" w:bidi="ar-SA"/>
      </w:rPr>
    </w:lvl>
    <w:lvl w:ilvl="6" w:tplc="870C8092">
      <w:numFmt w:val="bullet"/>
      <w:lvlText w:val="•"/>
      <w:lvlJc w:val="left"/>
      <w:pPr>
        <w:ind w:left="5894" w:hanging="361"/>
      </w:pPr>
      <w:rPr>
        <w:rFonts w:hint="default"/>
        <w:lang w:val="nl-NL" w:eastAsia="en-US" w:bidi="ar-SA"/>
      </w:rPr>
    </w:lvl>
    <w:lvl w:ilvl="7" w:tplc="C03650C2">
      <w:numFmt w:val="bullet"/>
      <w:lvlText w:val="•"/>
      <w:lvlJc w:val="left"/>
      <w:pPr>
        <w:ind w:left="6736" w:hanging="361"/>
      </w:pPr>
      <w:rPr>
        <w:rFonts w:hint="default"/>
        <w:lang w:val="nl-NL" w:eastAsia="en-US" w:bidi="ar-SA"/>
      </w:rPr>
    </w:lvl>
    <w:lvl w:ilvl="8" w:tplc="B282D412">
      <w:numFmt w:val="bullet"/>
      <w:lvlText w:val="•"/>
      <w:lvlJc w:val="left"/>
      <w:pPr>
        <w:ind w:left="7579" w:hanging="361"/>
      </w:pPr>
      <w:rPr>
        <w:rFonts w:hint="default"/>
        <w:lang w:val="nl-NL" w:eastAsia="en-US" w:bidi="ar-SA"/>
      </w:rPr>
    </w:lvl>
  </w:abstractNum>
  <w:abstractNum w:abstractNumId="15" w15:restartNumberingAfterBreak="0">
    <w:nsid w:val="326912DA"/>
    <w:multiLevelType w:val="hybridMultilevel"/>
    <w:tmpl w:val="E0F6B990"/>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A11596"/>
    <w:multiLevelType w:val="hybridMultilevel"/>
    <w:tmpl w:val="9970CFDC"/>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70675D8"/>
    <w:multiLevelType w:val="hybridMultilevel"/>
    <w:tmpl w:val="83FA736E"/>
    <w:lvl w:ilvl="0" w:tplc="A7C47C80">
      <w:start w:val="1"/>
      <w:numFmt w:val="decimal"/>
      <w:lvlText w:val="%1."/>
      <w:lvlJc w:val="left"/>
      <w:pPr>
        <w:ind w:left="837" w:hanging="361"/>
      </w:pPr>
      <w:rPr>
        <w:rFonts w:ascii="Arial" w:eastAsia="Arial" w:hAnsi="Arial" w:cs="Arial" w:hint="default"/>
        <w:b w:val="0"/>
        <w:bCs w:val="0"/>
        <w:i w:val="0"/>
        <w:iCs w:val="0"/>
        <w:spacing w:val="0"/>
        <w:w w:val="100"/>
        <w:sz w:val="22"/>
        <w:szCs w:val="22"/>
        <w:lang w:val="nl-NL" w:eastAsia="en-US" w:bidi="ar-SA"/>
      </w:rPr>
    </w:lvl>
    <w:lvl w:ilvl="1" w:tplc="B464E682">
      <w:numFmt w:val="bullet"/>
      <w:lvlText w:val="•"/>
      <w:lvlJc w:val="left"/>
      <w:pPr>
        <w:ind w:left="1682" w:hanging="361"/>
      </w:pPr>
      <w:rPr>
        <w:rFonts w:hint="default"/>
        <w:lang w:val="nl-NL" w:eastAsia="en-US" w:bidi="ar-SA"/>
      </w:rPr>
    </w:lvl>
    <w:lvl w:ilvl="2" w:tplc="C3A8BB52">
      <w:numFmt w:val="bullet"/>
      <w:lvlText w:val="•"/>
      <w:lvlJc w:val="left"/>
      <w:pPr>
        <w:ind w:left="2524" w:hanging="361"/>
      </w:pPr>
      <w:rPr>
        <w:rFonts w:hint="default"/>
        <w:lang w:val="nl-NL" w:eastAsia="en-US" w:bidi="ar-SA"/>
      </w:rPr>
    </w:lvl>
    <w:lvl w:ilvl="3" w:tplc="B5BEB9CC">
      <w:numFmt w:val="bullet"/>
      <w:lvlText w:val="•"/>
      <w:lvlJc w:val="left"/>
      <w:pPr>
        <w:ind w:left="3367" w:hanging="361"/>
      </w:pPr>
      <w:rPr>
        <w:rFonts w:hint="default"/>
        <w:lang w:val="nl-NL" w:eastAsia="en-US" w:bidi="ar-SA"/>
      </w:rPr>
    </w:lvl>
    <w:lvl w:ilvl="4" w:tplc="72824876">
      <w:numFmt w:val="bullet"/>
      <w:lvlText w:val="•"/>
      <w:lvlJc w:val="left"/>
      <w:pPr>
        <w:ind w:left="4209" w:hanging="361"/>
      </w:pPr>
      <w:rPr>
        <w:rFonts w:hint="default"/>
        <w:lang w:val="nl-NL" w:eastAsia="en-US" w:bidi="ar-SA"/>
      </w:rPr>
    </w:lvl>
    <w:lvl w:ilvl="5" w:tplc="50646A6A">
      <w:numFmt w:val="bullet"/>
      <w:lvlText w:val="•"/>
      <w:lvlJc w:val="left"/>
      <w:pPr>
        <w:ind w:left="5052" w:hanging="361"/>
      </w:pPr>
      <w:rPr>
        <w:rFonts w:hint="default"/>
        <w:lang w:val="nl-NL" w:eastAsia="en-US" w:bidi="ar-SA"/>
      </w:rPr>
    </w:lvl>
    <w:lvl w:ilvl="6" w:tplc="C0DEA2F0">
      <w:numFmt w:val="bullet"/>
      <w:lvlText w:val="•"/>
      <w:lvlJc w:val="left"/>
      <w:pPr>
        <w:ind w:left="5894" w:hanging="361"/>
      </w:pPr>
      <w:rPr>
        <w:rFonts w:hint="default"/>
        <w:lang w:val="nl-NL" w:eastAsia="en-US" w:bidi="ar-SA"/>
      </w:rPr>
    </w:lvl>
    <w:lvl w:ilvl="7" w:tplc="4FC836CC">
      <w:numFmt w:val="bullet"/>
      <w:lvlText w:val="•"/>
      <w:lvlJc w:val="left"/>
      <w:pPr>
        <w:ind w:left="6736" w:hanging="361"/>
      </w:pPr>
      <w:rPr>
        <w:rFonts w:hint="default"/>
        <w:lang w:val="nl-NL" w:eastAsia="en-US" w:bidi="ar-SA"/>
      </w:rPr>
    </w:lvl>
    <w:lvl w:ilvl="8" w:tplc="A4AC0390">
      <w:numFmt w:val="bullet"/>
      <w:lvlText w:val="•"/>
      <w:lvlJc w:val="left"/>
      <w:pPr>
        <w:ind w:left="7579" w:hanging="361"/>
      </w:pPr>
      <w:rPr>
        <w:rFonts w:hint="default"/>
        <w:lang w:val="nl-NL" w:eastAsia="en-US" w:bidi="ar-SA"/>
      </w:rPr>
    </w:lvl>
  </w:abstractNum>
  <w:abstractNum w:abstractNumId="18" w15:restartNumberingAfterBreak="0">
    <w:nsid w:val="479B3D6E"/>
    <w:multiLevelType w:val="hybridMultilevel"/>
    <w:tmpl w:val="DFD815CC"/>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533392"/>
    <w:multiLevelType w:val="hybridMultilevel"/>
    <w:tmpl w:val="6E3EAF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811C2E"/>
    <w:multiLevelType w:val="hybridMultilevel"/>
    <w:tmpl w:val="3948EB16"/>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C62E55"/>
    <w:multiLevelType w:val="hybridMultilevel"/>
    <w:tmpl w:val="B9B4B6D4"/>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D6F3B2B"/>
    <w:multiLevelType w:val="hybridMultilevel"/>
    <w:tmpl w:val="3F1C8864"/>
    <w:lvl w:ilvl="0" w:tplc="E6C014AC">
      <w:start w:val="1"/>
      <w:numFmt w:val="decimal"/>
      <w:lvlText w:val="%1."/>
      <w:lvlJc w:val="left"/>
      <w:pPr>
        <w:ind w:left="837" w:hanging="361"/>
      </w:pPr>
      <w:rPr>
        <w:rFonts w:ascii="Arial" w:eastAsia="Arial" w:hAnsi="Arial" w:cs="Arial" w:hint="default"/>
        <w:b w:val="0"/>
        <w:bCs w:val="0"/>
        <w:i w:val="0"/>
        <w:iCs w:val="0"/>
        <w:spacing w:val="0"/>
        <w:w w:val="100"/>
        <w:sz w:val="22"/>
        <w:szCs w:val="22"/>
        <w:lang w:val="nl-NL" w:eastAsia="en-US" w:bidi="ar-SA"/>
      </w:rPr>
    </w:lvl>
    <w:lvl w:ilvl="1" w:tplc="797C1FDC">
      <w:numFmt w:val="bullet"/>
      <w:lvlText w:val="•"/>
      <w:lvlJc w:val="left"/>
      <w:pPr>
        <w:ind w:left="1682" w:hanging="361"/>
      </w:pPr>
      <w:rPr>
        <w:rFonts w:hint="default"/>
        <w:lang w:val="nl-NL" w:eastAsia="en-US" w:bidi="ar-SA"/>
      </w:rPr>
    </w:lvl>
    <w:lvl w:ilvl="2" w:tplc="C07CED78">
      <w:numFmt w:val="bullet"/>
      <w:lvlText w:val="•"/>
      <w:lvlJc w:val="left"/>
      <w:pPr>
        <w:ind w:left="2524" w:hanging="361"/>
      </w:pPr>
      <w:rPr>
        <w:rFonts w:hint="default"/>
        <w:lang w:val="nl-NL" w:eastAsia="en-US" w:bidi="ar-SA"/>
      </w:rPr>
    </w:lvl>
    <w:lvl w:ilvl="3" w:tplc="9B720F24">
      <w:numFmt w:val="bullet"/>
      <w:lvlText w:val="•"/>
      <w:lvlJc w:val="left"/>
      <w:pPr>
        <w:ind w:left="3367" w:hanging="361"/>
      </w:pPr>
      <w:rPr>
        <w:rFonts w:hint="default"/>
        <w:lang w:val="nl-NL" w:eastAsia="en-US" w:bidi="ar-SA"/>
      </w:rPr>
    </w:lvl>
    <w:lvl w:ilvl="4" w:tplc="3C5C11CA">
      <w:numFmt w:val="bullet"/>
      <w:lvlText w:val="•"/>
      <w:lvlJc w:val="left"/>
      <w:pPr>
        <w:ind w:left="4209" w:hanging="361"/>
      </w:pPr>
      <w:rPr>
        <w:rFonts w:hint="default"/>
        <w:lang w:val="nl-NL" w:eastAsia="en-US" w:bidi="ar-SA"/>
      </w:rPr>
    </w:lvl>
    <w:lvl w:ilvl="5" w:tplc="BF688E6A">
      <w:numFmt w:val="bullet"/>
      <w:lvlText w:val="•"/>
      <w:lvlJc w:val="left"/>
      <w:pPr>
        <w:ind w:left="5052" w:hanging="361"/>
      </w:pPr>
      <w:rPr>
        <w:rFonts w:hint="default"/>
        <w:lang w:val="nl-NL" w:eastAsia="en-US" w:bidi="ar-SA"/>
      </w:rPr>
    </w:lvl>
    <w:lvl w:ilvl="6" w:tplc="E990D45C">
      <w:numFmt w:val="bullet"/>
      <w:lvlText w:val="•"/>
      <w:lvlJc w:val="left"/>
      <w:pPr>
        <w:ind w:left="5894" w:hanging="361"/>
      </w:pPr>
      <w:rPr>
        <w:rFonts w:hint="default"/>
        <w:lang w:val="nl-NL" w:eastAsia="en-US" w:bidi="ar-SA"/>
      </w:rPr>
    </w:lvl>
    <w:lvl w:ilvl="7" w:tplc="58669368">
      <w:numFmt w:val="bullet"/>
      <w:lvlText w:val="•"/>
      <w:lvlJc w:val="left"/>
      <w:pPr>
        <w:ind w:left="6736" w:hanging="361"/>
      </w:pPr>
      <w:rPr>
        <w:rFonts w:hint="default"/>
        <w:lang w:val="nl-NL" w:eastAsia="en-US" w:bidi="ar-SA"/>
      </w:rPr>
    </w:lvl>
    <w:lvl w:ilvl="8" w:tplc="A70ABAEE">
      <w:numFmt w:val="bullet"/>
      <w:lvlText w:val="•"/>
      <w:lvlJc w:val="left"/>
      <w:pPr>
        <w:ind w:left="7579" w:hanging="361"/>
      </w:pPr>
      <w:rPr>
        <w:rFonts w:hint="default"/>
        <w:lang w:val="nl-NL" w:eastAsia="en-US" w:bidi="ar-SA"/>
      </w:rPr>
    </w:lvl>
  </w:abstractNum>
  <w:abstractNum w:abstractNumId="23" w15:restartNumberingAfterBreak="0">
    <w:nsid w:val="5E512713"/>
    <w:multiLevelType w:val="hybridMultilevel"/>
    <w:tmpl w:val="56685BC6"/>
    <w:lvl w:ilvl="0" w:tplc="4B1E3D24">
      <w:start w:val="1"/>
      <w:numFmt w:val="decimal"/>
      <w:lvlText w:val="%1."/>
      <w:lvlJc w:val="left"/>
      <w:pPr>
        <w:ind w:left="837" w:hanging="361"/>
      </w:pPr>
      <w:rPr>
        <w:rFonts w:ascii="Calibri" w:eastAsia="Calibri" w:hAnsi="Calibri" w:cs="Calibri" w:hint="default"/>
        <w:b w:val="0"/>
        <w:bCs w:val="0"/>
        <w:i w:val="0"/>
        <w:iCs w:val="0"/>
        <w:spacing w:val="-2"/>
        <w:w w:val="100"/>
        <w:sz w:val="22"/>
        <w:szCs w:val="22"/>
        <w:lang w:val="nl-NL" w:eastAsia="en-US" w:bidi="ar-SA"/>
      </w:rPr>
    </w:lvl>
    <w:lvl w:ilvl="1" w:tplc="E222C244">
      <w:numFmt w:val="bullet"/>
      <w:lvlText w:val="•"/>
      <w:lvlJc w:val="left"/>
      <w:pPr>
        <w:ind w:left="1682" w:hanging="361"/>
      </w:pPr>
      <w:rPr>
        <w:rFonts w:hint="default"/>
        <w:lang w:val="nl-NL" w:eastAsia="en-US" w:bidi="ar-SA"/>
      </w:rPr>
    </w:lvl>
    <w:lvl w:ilvl="2" w:tplc="67280342">
      <w:numFmt w:val="bullet"/>
      <w:lvlText w:val="•"/>
      <w:lvlJc w:val="left"/>
      <w:pPr>
        <w:ind w:left="2524" w:hanging="361"/>
      </w:pPr>
      <w:rPr>
        <w:rFonts w:hint="default"/>
        <w:lang w:val="nl-NL" w:eastAsia="en-US" w:bidi="ar-SA"/>
      </w:rPr>
    </w:lvl>
    <w:lvl w:ilvl="3" w:tplc="65443826">
      <w:numFmt w:val="bullet"/>
      <w:lvlText w:val="•"/>
      <w:lvlJc w:val="left"/>
      <w:pPr>
        <w:ind w:left="3367" w:hanging="361"/>
      </w:pPr>
      <w:rPr>
        <w:rFonts w:hint="default"/>
        <w:lang w:val="nl-NL" w:eastAsia="en-US" w:bidi="ar-SA"/>
      </w:rPr>
    </w:lvl>
    <w:lvl w:ilvl="4" w:tplc="520C2CAA">
      <w:numFmt w:val="bullet"/>
      <w:lvlText w:val="•"/>
      <w:lvlJc w:val="left"/>
      <w:pPr>
        <w:ind w:left="4209" w:hanging="361"/>
      </w:pPr>
      <w:rPr>
        <w:rFonts w:hint="default"/>
        <w:lang w:val="nl-NL" w:eastAsia="en-US" w:bidi="ar-SA"/>
      </w:rPr>
    </w:lvl>
    <w:lvl w:ilvl="5" w:tplc="E564F154">
      <w:numFmt w:val="bullet"/>
      <w:lvlText w:val="•"/>
      <w:lvlJc w:val="left"/>
      <w:pPr>
        <w:ind w:left="5052" w:hanging="361"/>
      </w:pPr>
      <w:rPr>
        <w:rFonts w:hint="default"/>
        <w:lang w:val="nl-NL" w:eastAsia="en-US" w:bidi="ar-SA"/>
      </w:rPr>
    </w:lvl>
    <w:lvl w:ilvl="6" w:tplc="CCF8EBA0">
      <w:numFmt w:val="bullet"/>
      <w:lvlText w:val="•"/>
      <w:lvlJc w:val="left"/>
      <w:pPr>
        <w:ind w:left="5894" w:hanging="361"/>
      </w:pPr>
      <w:rPr>
        <w:rFonts w:hint="default"/>
        <w:lang w:val="nl-NL" w:eastAsia="en-US" w:bidi="ar-SA"/>
      </w:rPr>
    </w:lvl>
    <w:lvl w:ilvl="7" w:tplc="18361200">
      <w:numFmt w:val="bullet"/>
      <w:lvlText w:val="•"/>
      <w:lvlJc w:val="left"/>
      <w:pPr>
        <w:ind w:left="6736" w:hanging="361"/>
      </w:pPr>
      <w:rPr>
        <w:rFonts w:hint="default"/>
        <w:lang w:val="nl-NL" w:eastAsia="en-US" w:bidi="ar-SA"/>
      </w:rPr>
    </w:lvl>
    <w:lvl w:ilvl="8" w:tplc="0218CB12">
      <w:numFmt w:val="bullet"/>
      <w:lvlText w:val="•"/>
      <w:lvlJc w:val="left"/>
      <w:pPr>
        <w:ind w:left="7579" w:hanging="361"/>
      </w:pPr>
      <w:rPr>
        <w:rFonts w:hint="default"/>
        <w:lang w:val="nl-NL" w:eastAsia="en-US" w:bidi="ar-SA"/>
      </w:rPr>
    </w:lvl>
  </w:abstractNum>
  <w:abstractNum w:abstractNumId="24" w15:restartNumberingAfterBreak="0">
    <w:nsid w:val="5F1453D6"/>
    <w:multiLevelType w:val="hybridMultilevel"/>
    <w:tmpl w:val="DBB09FB6"/>
    <w:lvl w:ilvl="0" w:tplc="9A8C5168">
      <w:start w:val="1"/>
      <w:numFmt w:val="decimal"/>
      <w:lvlText w:val="%1."/>
      <w:lvlJc w:val="left"/>
      <w:pPr>
        <w:ind w:left="837" w:hanging="361"/>
      </w:pPr>
      <w:rPr>
        <w:rFonts w:ascii="Arial" w:eastAsia="Arial" w:hAnsi="Arial" w:cs="Arial" w:hint="default"/>
        <w:b w:val="0"/>
        <w:bCs w:val="0"/>
        <w:i w:val="0"/>
        <w:iCs w:val="0"/>
        <w:spacing w:val="0"/>
        <w:w w:val="100"/>
        <w:sz w:val="22"/>
        <w:szCs w:val="22"/>
        <w:lang w:val="nl-NL" w:eastAsia="en-US" w:bidi="ar-SA"/>
      </w:rPr>
    </w:lvl>
    <w:lvl w:ilvl="1" w:tplc="939E7CB6">
      <w:numFmt w:val="bullet"/>
      <w:lvlText w:val="•"/>
      <w:lvlJc w:val="left"/>
      <w:pPr>
        <w:ind w:left="1682" w:hanging="361"/>
      </w:pPr>
      <w:rPr>
        <w:rFonts w:hint="default"/>
        <w:lang w:val="nl-NL" w:eastAsia="en-US" w:bidi="ar-SA"/>
      </w:rPr>
    </w:lvl>
    <w:lvl w:ilvl="2" w:tplc="D6BEF354">
      <w:numFmt w:val="bullet"/>
      <w:lvlText w:val="•"/>
      <w:lvlJc w:val="left"/>
      <w:pPr>
        <w:ind w:left="2524" w:hanging="361"/>
      </w:pPr>
      <w:rPr>
        <w:rFonts w:hint="default"/>
        <w:lang w:val="nl-NL" w:eastAsia="en-US" w:bidi="ar-SA"/>
      </w:rPr>
    </w:lvl>
    <w:lvl w:ilvl="3" w:tplc="8F80BBA4">
      <w:numFmt w:val="bullet"/>
      <w:lvlText w:val="•"/>
      <w:lvlJc w:val="left"/>
      <w:pPr>
        <w:ind w:left="3367" w:hanging="361"/>
      </w:pPr>
      <w:rPr>
        <w:rFonts w:hint="default"/>
        <w:lang w:val="nl-NL" w:eastAsia="en-US" w:bidi="ar-SA"/>
      </w:rPr>
    </w:lvl>
    <w:lvl w:ilvl="4" w:tplc="F2962F6E">
      <w:numFmt w:val="bullet"/>
      <w:lvlText w:val="•"/>
      <w:lvlJc w:val="left"/>
      <w:pPr>
        <w:ind w:left="4209" w:hanging="361"/>
      </w:pPr>
      <w:rPr>
        <w:rFonts w:hint="default"/>
        <w:lang w:val="nl-NL" w:eastAsia="en-US" w:bidi="ar-SA"/>
      </w:rPr>
    </w:lvl>
    <w:lvl w:ilvl="5" w:tplc="03644B4A">
      <w:numFmt w:val="bullet"/>
      <w:lvlText w:val="•"/>
      <w:lvlJc w:val="left"/>
      <w:pPr>
        <w:ind w:left="5052" w:hanging="361"/>
      </w:pPr>
      <w:rPr>
        <w:rFonts w:hint="default"/>
        <w:lang w:val="nl-NL" w:eastAsia="en-US" w:bidi="ar-SA"/>
      </w:rPr>
    </w:lvl>
    <w:lvl w:ilvl="6" w:tplc="CBAE6998">
      <w:numFmt w:val="bullet"/>
      <w:lvlText w:val="•"/>
      <w:lvlJc w:val="left"/>
      <w:pPr>
        <w:ind w:left="5894" w:hanging="361"/>
      </w:pPr>
      <w:rPr>
        <w:rFonts w:hint="default"/>
        <w:lang w:val="nl-NL" w:eastAsia="en-US" w:bidi="ar-SA"/>
      </w:rPr>
    </w:lvl>
    <w:lvl w:ilvl="7" w:tplc="46B87FD8">
      <w:numFmt w:val="bullet"/>
      <w:lvlText w:val="•"/>
      <w:lvlJc w:val="left"/>
      <w:pPr>
        <w:ind w:left="6736" w:hanging="361"/>
      </w:pPr>
      <w:rPr>
        <w:rFonts w:hint="default"/>
        <w:lang w:val="nl-NL" w:eastAsia="en-US" w:bidi="ar-SA"/>
      </w:rPr>
    </w:lvl>
    <w:lvl w:ilvl="8" w:tplc="25B6302E">
      <w:numFmt w:val="bullet"/>
      <w:lvlText w:val="•"/>
      <w:lvlJc w:val="left"/>
      <w:pPr>
        <w:ind w:left="7579" w:hanging="361"/>
      </w:pPr>
      <w:rPr>
        <w:rFonts w:hint="default"/>
        <w:lang w:val="nl-NL" w:eastAsia="en-US" w:bidi="ar-SA"/>
      </w:rPr>
    </w:lvl>
  </w:abstractNum>
  <w:abstractNum w:abstractNumId="25" w15:restartNumberingAfterBreak="0">
    <w:nsid w:val="602F4830"/>
    <w:multiLevelType w:val="hybridMultilevel"/>
    <w:tmpl w:val="392EF826"/>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5000A6"/>
    <w:multiLevelType w:val="hybridMultilevel"/>
    <w:tmpl w:val="746CD554"/>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12279C"/>
    <w:multiLevelType w:val="hybridMultilevel"/>
    <w:tmpl w:val="977634A6"/>
    <w:lvl w:ilvl="0" w:tplc="36827746">
      <w:start w:val="1"/>
      <w:numFmt w:val="decimal"/>
      <w:lvlText w:val="%1."/>
      <w:lvlJc w:val="left"/>
      <w:pPr>
        <w:ind w:left="837" w:hanging="361"/>
      </w:pPr>
      <w:rPr>
        <w:rFonts w:ascii="Arial" w:eastAsia="Arial" w:hAnsi="Arial" w:cs="Arial" w:hint="default"/>
        <w:b w:val="0"/>
        <w:bCs w:val="0"/>
        <w:i w:val="0"/>
        <w:iCs w:val="0"/>
        <w:spacing w:val="0"/>
        <w:w w:val="100"/>
        <w:sz w:val="22"/>
        <w:szCs w:val="22"/>
        <w:lang w:val="nl-NL" w:eastAsia="en-US" w:bidi="ar-SA"/>
      </w:rPr>
    </w:lvl>
    <w:lvl w:ilvl="1" w:tplc="4EFA5D62">
      <w:numFmt w:val="bullet"/>
      <w:lvlText w:val="•"/>
      <w:lvlJc w:val="left"/>
      <w:pPr>
        <w:ind w:left="1682" w:hanging="361"/>
      </w:pPr>
      <w:rPr>
        <w:rFonts w:hint="default"/>
        <w:lang w:val="nl-NL" w:eastAsia="en-US" w:bidi="ar-SA"/>
      </w:rPr>
    </w:lvl>
    <w:lvl w:ilvl="2" w:tplc="D82ED652">
      <w:numFmt w:val="bullet"/>
      <w:lvlText w:val="•"/>
      <w:lvlJc w:val="left"/>
      <w:pPr>
        <w:ind w:left="2524" w:hanging="361"/>
      </w:pPr>
      <w:rPr>
        <w:rFonts w:hint="default"/>
        <w:lang w:val="nl-NL" w:eastAsia="en-US" w:bidi="ar-SA"/>
      </w:rPr>
    </w:lvl>
    <w:lvl w:ilvl="3" w:tplc="83B410B0">
      <w:numFmt w:val="bullet"/>
      <w:lvlText w:val="•"/>
      <w:lvlJc w:val="left"/>
      <w:pPr>
        <w:ind w:left="3367" w:hanging="361"/>
      </w:pPr>
      <w:rPr>
        <w:rFonts w:hint="default"/>
        <w:lang w:val="nl-NL" w:eastAsia="en-US" w:bidi="ar-SA"/>
      </w:rPr>
    </w:lvl>
    <w:lvl w:ilvl="4" w:tplc="756052C4">
      <w:numFmt w:val="bullet"/>
      <w:lvlText w:val="•"/>
      <w:lvlJc w:val="left"/>
      <w:pPr>
        <w:ind w:left="4209" w:hanging="361"/>
      </w:pPr>
      <w:rPr>
        <w:rFonts w:hint="default"/>
        <w:lang w:val="nl-NL" w:eastAsia="en-US" w:bidi="ar-SA"/>
      </w:rPr>
    </w:lvl>
    <w:lvl w:ilvl="5" w:tplc="B24482D8">
      <w:numFmt w:val="bullet"/>
      <w:lvlText w:val="•"/>
      <w:lvlJc w:val="left"/>
      <w:pPr>
        <w:ind w:left="5052" w:hanging="361"/>
      </w:pPr>
      <w:rPr>
        <w:rFonts w:hint="default"/>
        <w:lang w:val="nl-NL" w:eastAsia="en-US" w:bidi="ar-SA"/>
      </w:rPr>
    </w:lvl>
    <w:lvl w:ilvl="6" w:tplc="3476FFFA">
      <w:numFmt w:val="bullet"/>
      <w:lvlText w:val="•"/>
      <w:lvlJc w:val="left"/>
      <w:pPr>
        <w:ind w:left="5894" w:hanging="361"/>
      </w:pPr>
      <w:rPr>
        <w:rFonts w:hint="default"/>
        <w:lang w:val="nl-NL" w:eastAsia="en-US" w:bidi="ar-SA"/>
      </w:rPr>
    </w:lvl>
    <w:lvl w:ilvl="7" w:tplc="B524B0C8">
      <w:numFmt w:val="bullet"/>
      <w:lvlText w:val="•"/>
      <w:lvlJc w:val="left"/>
      <w:pPr>
        <w:ind w:left="6736" w:hanging="361"/>
      </w:pPr>
      <w:rPr>
        <w:rFonts w:hint="default"/>
        <w:lang w:val="nl-NL" w:eastAsia="en-US" w:bidi="ar-SA"/>
      </w:rPr>
    </w:lvl>
    <w:lvl w:ilvl="8" w:tplc="5F3052E2">
      <w:numFmt w:val="bullet"/>
      <w:lvlText w:val="•"/>
      <w:lvlJc w:val="left"/>
      <w:pPr>
        <w:ind w:left="7579" w:hanging="361"/>
      </w:pPr>
      <w:rPr>
        <w:rFonts w:hint="default"/>
        <w:lang w:val="nl-NL" w:eastAsia="en-US" w:bidi="ar-SA"/>
      </w:rPr>
    </w:lvl>
  </w:abstractNum>
  <w:abstractNum w:abstractNumId="28" w15:restartNumberingAfterBreak="0">
    <w:nsid w:val="68FE194A"/>
    <w:multiLevelType w:val="hybridMultilevel"/>
    <w:tmpl w:val="BF9EBD08"/>
    <w:lvl w:ilvl="0" w:tplc="7FF43D40">
      <w:start w:val="1"/>
      <w:numFmt w:val="decimal"/>
      <w:lvlText w:val="%1."/>
      <w:lvlJc w:val="left"/>
      <w:pPr>
        <w:ind w:left="837" w:hanging="361"/>
      </w:pPr>
      <w:rPr>
        <w:rFonts w:ascii="Arial" w:eastAsia="Arial" w:hAnsi="Arial" w:cs="Arial" w:hint="default"/>
        <w:b w:val="0"/>
        <w:bCs w:val="0"/>
        <w:i w:val="0"/>
        <w:iCs w:val="0"/>
        <w:spacing w:val="0"/>
        <w:w w:val="100"/>
        <w:sz w:val="22"/>
        <w:szCs w:val="22"/>
        <w:lang w:val="nl-NL" w:eastAsia="en-US" w:bidi="ar-SA"/>
      </w:rPr>
    </w:lvl>
    <w:lvl w:ilvl="1" w:tplc="50A8B982">
      <w:numFmt w:val="bullet"/>
      <w:lvlText w:val="•"/>
      <w:lvlJc w:val="left"/>
      <w:pPr>
        <w:ind w:left="1682" w:hanging="361"/>
      </w:pPr>
      <w:rPr>
        <w:rFonts w:hint="default"/>
        <w:lang w:val="nl-NL" w:eastAsia="en-US" w:bidi="ar-SA"/>
      </w:rPr>
    </w:lvl>
    <w:lvl w:ilvl="2" w:tplc="4FCCB2C8">
      <w:numFmt w:val="bullet"/>
      <w:lvlText w:val="•"/>
      <w:lvlJc w:val="left"/>
      <w:pPr>
        <w:ind w:left="2524" w:hanging="361"/>
      </w:pPr>
      <w:rPr>
        <w:rFonts w:hint="default"/>
        <w:lang w:val="nl-NL" w:eastAsia="en-US" w:bidi="ar-SA"/>
      </w:rPr>
    </w:lvl>
    <w:lvl w:ilvl="3" w:tplc="3C90B242">
      <w:numFmt w:val="bullet"/>
      <w:lvlText w:val="•"/>
      <w:lvlJc w:val="left"/>
      <w:pPr>
        <w:ind w:left="3367" w:hanging="361"/>
      </w:pPr>
      <w:rPr>
        <w:rFonts w:hint="default"/>
        <w:lang w:val="nl-NL" w:eastAsia="en-US" w:bidi="ar-SA"/>
      </w:rPr>
    </w:lvl>
    <w:lvl w:ilvl="4" w:tplc="126E47CC">
      <w:numFmt w:val="bullet"/>
      <w:lvlText w:val="•"/>
      <w:lvlJc w:val="left"/>
      <w:pPr>
        <w:ind w:left="4209" w:hanging="361"/>
      </w:pPr>
      <w:rPr>
        <w:rFonts w:hint="default"/>
        <w:lang w:val="nl-NL" w:eastAsia="en-US" w:bidi="ar-SA"/>
      </w:rPr>
    </w:lvl>
    <w:lvl w:ilvl="5" w:tplc="CA32840A">
      <w:numFmt w:val="bullet"/>
      <w:lvlText w:val="•"/>
      <w:lvlJc w:val="left"/>
      <w:pPr>
        <w:ind w:left="5052" w:hanging="361"/>
      </w:pPr>
      <w:rPr>
        <w:rFonts w:hint="default"/>
        <w:lang w:val="nl-NL" w:eastAsia="en-US" w:bidi="ar-SA"/>
      </w:rPr>
    </w:lvl>
    <w:lvl w:ilvl="6" w:tplc="E074787C">
      <w:numFmt w:val="bullet"/>
      <w:lvlText w:val="•"/>
      <w:lvlJc w:val="left"/>
      <w:pPr>
        <w:ind w:left="5894" w:hanging="361"/>
      </w:pPr>
      <w:rPr>
        <w:rFonts w:hint="default"/>
        <w:lang w:val="nl-NL" w:eastAsia="en-US" w:bidi="ar-SA"/>
      </w:rPr>
    </w:lvl>
    <w:lvl w:ilvl="7" w:tplc="9B48A680">
      <w:numFmt w:val="bullet"/>
      <w:lvlText w:val="•"/>
      <w:lvlJc w:val="left"/>
      <w:pPr>
        <w:ind w:left="6736" w:hanging="361"/>
      </w:pPr>
      <w:rPr>
        <w:rFonts w:hint="default"/>
        <w:lang w:val="nl-NL" w:eastAsia="en-US" w:bidi="ar-SA"/>
      </w:rPr>
    </w:lvl>
    <w:lvl w:ilvl="8" w:tplc="F5A41A78">
      <w:numFmt w:val="bullet"/>
      <w:lvlText w:val="•"/>
      <w:lvlJc w:val="left"/>
      <w:pPr>
        <w:ind w:left="7579" w:hanging="361"/>
      </w:pPr>
      <w:rPr>
        <w:rFonts w:hint="default"/>
        <w:lang w:val="nl-NL" w:eastAsia="en-US" w:bidi="ar-SA"/>
      </w:rPr>
    </w:lvl>
  </w:abstractNum>
  <w:abstractNum w:abstractNumId="29" w15:restartNumberingAfterBreak="0">
    <w:nsid w:val="71C97647"/>
    <w:multiLevelType w:val="hybridMultilevel"/>
    <w:tmpl w:val="C3180C34"/>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9306C27"/>
    <w:multiLevelType w:val="hybridMultilevel"/>
    <w:tmpl w:val="C4C8AEB4"/>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CB91FE7"/>
    <w:multiLevelType w:val="hybridMultilevel"/>
    <w:tmpl w:val="3BAA7130"/>
    <w:lvl w:ilvl="0" w:tplc="A322DDC0">
      <w:start w:val="1"/>
      <w:numFmt w:val="decimal"/>
      <w:lvlText w:val="%1."/>
      <w:lvlJc w:val="left"/>
      <w:pPr>
        <w:ind w:left="837" w:hanging="361"/>
      </w:pPr>
      <w:rPr>
        <w:rFonts w:ascii="Arial" w:eastAsia="Arial" w:hAnsi="Arial" w:cs="Arial" w:hint="default"/>
        <w:b w:val="0"/>
        <w:bCs w:val="0"/>
        <w:i w:val="0"/>
        <w:iCs w:val="0"/>
        <w:spacing w:val="0"/>
        <w:w w:val="100"/>
        <w:sz w:val="22"/>
        <w:szCs w:val="22"/>
        <w:lang w:val="nl-NL" w:eastAsia="en-US" w:bidi="ar-SA"/>
      </w:rPr>
    </w:lvl>
    <w:lvl w:ilvl="1" w:tplc="94AAE66A">
      <w:numFmt w:val="bullet"/>
      <w:lvlText w:val="•"/>
      <w:lvlJc w:val="left"/>
      <w:pPr>
        <w:ind w:left="1682" w:hanging="361"/>
      </w:pPr>
      <w:rPr>
        <w:rFonts w:hint="default"/>
        <w:lang w:val="nl-NL" w:eastAsia="en-US" w:bidi="ar-SA"/>
      </w:rPr>
    </w:lvl>
    <w:lvl w:ilvl="2" w:tplc="07E2D178">
      <w:numFmt w:val="bullet"/>
      <w:lvlText w:val="•"/>
      <w:lvlJc w:val="left"/>
      <w:pPr>
        <w:ind w:left="2524" w:hanging="361"/>
      </w:pPr>
      <w:rPr>
        <w:rFonts w:hint="default"/>
        <w:lang w:val="nl-NL" w:eastAsia="en-US" w:bidi="ar-SA"/>
      </w:rPr>
    </w:lvl>
    <w:lvl w:ilvl="3" w:tplc="7DD0378A">
      <w:numFmt w:val="bullet"/>
      <w:lvlText w:val="•"/>
      <w:lvlJc w:val="left"/>
      <w:pPr>
        <w:ind w:left="3367" w:hanging="361"/>
      </w:pPr>
      <w:rPr>
        <w:rFonts w:hint="default"/>
        <w:lang w:val="nl-NL" w:eastAsia="en-US" w:bidi="ar-SA"/>
      </w:rPr>
    </w:lvl>
    <w:lvl w:ilvl="4" w:tplc="1C460758">
      <w:numFmt w:val="bullet"/>
      <w:lvlText w:val="•"/>
      <w:lvlJc w:val="left"/>
      <w:pPr>
        <w:ind w:left="4209" w:hanging="361"/>
      </w:pPr>
      <w:rPr>
        <w:rFonts w:hint="default"/>
        <w:lang w:val="nl-NL" w:eastAsia="en-US" w:bidi="ar-SA"/>
      </w:rPr>
    </w:lvl>
    <w:lvl w:ilvl="5" w:tplc="35685230">
      <w:numFmt w:val="bullet"/>
      <w:lvlText w:val="•"/>
      <w:lvlJc w:val="left"/>
      <w:pPr>
        <w:ind w:left="5052" w:hanging="361"/>
      </w:pPr>
      <w:rPr>
        <w:rFonts w:hint="default"/>
        <w:lang w:val="nl-NL" w:eastAsia="en-US" w:bidi="ar-SA"/>
      </w:rPr>
    </w:lvl>
    <w:lvl w:ilvl="6" w:tplc="7668F74C">
      <w:numFmt w:val="bullet"/>
      <w:lvlText w:val="•"/>
      <w:lvlJc w:val="left"/>
      <w:pPr>
        <w:ind w:left="5894" w:hanging="361"/>
      </w:pPr>
      <w:rPr>
        <w:rFonts w:hint="default"/>
        <w:lang w:val="nl-NL" w:eastAsia="en-US" w:bidi="ar-SA"/>
      </w:rPr>
    </w:lvl>
    <w:lvl w:ilvl="7" w:tplc="A8EA8EDC">
      <w:numFmt w:val="bullet"/>
      <w:lvlText w:val="•"/>
      <w:lvlJc w:val="left"/>
      <w:pPr>
        <w:ind w:left="6736" w:hanging="361"/>
      </w:pPr>
      <w:rPr>
        <w:rFonts w:hint="default"/>
        <w:lang w:val="nl-NL" w:eastAsia="en-US" w:bidi="ar-SA"/>
      </w:rPr>
    </w:lvl>
    <w:lvl w:ilvl="8" w:tplc="12CC6302">
      <w:numFmt w:val="bullet"/>
      <w:lvlText w:val="•"/>
      <w:lvlJc w:val="left"/>
      <w:pPr>
        <w:ind w:left="7579" w:hanging="361"/>
      </w:pPr>
      <w:rPr>
        <w:rFonts w:hint="default"/>
        <w:lang w:val="nl-NL" w:eastAsia="en-US" w:bidi="ar-SA"/>
      </w:rPr>
    </w:lvl>
  </w:abstractNum>
  <w:abstractNum w:abstractNumId="32" w15:restartNumberingAfterBreak="0">
    <w:nsid w:val="7D7A7CB6"/>
    <w:multiLevelType w:val="hybridMultilevel"/>
    <w:tmpl w:val="5C9C4EC2"/>
    <w:lvl w:ilvl="0" w:tplc="5F2223F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4978639">
    <w:abstractNumId w:val="27"/>
  </w:num>
  <w:num w:numId="2" w16cid:durableId="274558566">
    <w:abstractNumId w:val="3"/>
  </w:num>
  <w:num w:numId="3" w16cid:durableId="1315335557">
    <w:abstractNumId w:val="14"/>
  </w:num>
  <w:num w:numId="4" w16cid:durableId="207882920">
    <w:abstractNumId w:val="13"/>
  </w:num>
  <w:num w:numId="5" w16cid:durableId="2090927878">
    <w:abstractNumId w:val="31"/>
  </w:num>
  <w:num w:numId="6" w16cid:durableId="940451744">
    <w:abstractNumId w:val="28"/>
  </w:num>
  <w:num w:numId="7" w16cid:durableId="426730579">
    <w:abstractNumId w:val="22"/>
  </w:num>
  <w:num w:numId="8" w16cid:durableId="2009676611">
    <w:abstractNumId w:val="24"/>
  </w:num>
  <w:num w:numId="9" w16cid:durableId="783379625">
    <w:abstractNumId w:val="23"/>
  </w:num>
  <w:num w:numId="10" w16cid:durableId="1228414328">
    <w:abstractNumId w:val="2"/>
  </w:num>
  <w:num w:numId="11" w16cid:durableId="740564685">
    <w:abstractNumId w:val="17"/>
  </w:num>
  <w:num w:numId="12" w16cid:durableId="1847935867">
    <w:abstractNumId w:val="19"/>
  </w:num>
  <w:num w:numId="13" w16cid:durableId="2032221591">
    <w:abstractNumId w:val="18"/>
  </w:num>
  <w:num w:numId="14" w16cid:durableId="1282613584">
    <w:abstractNumId w:val="9"/>
  </w:num>
  <w:num w:numId="15" w16cid:durableId="1450851420">
    <w:abstractNumId w:val="29"/>
  </w:num>
  <w:num w:numId="16" w16cid:durableId="1886676623">
    <w:abstractNumId w:val="7"/>
  </w:num>
  <w:num w:numId="17" w16cid:durableId="1151366661">
    <w:abstractNumId w:val="10"/>
  </w:num>
  <w:num w:numId="18" w16cid:durableId="647591573">
    <w:abstractNumId w:val="30"/>
  </w:num>
  <w:num w:numId="19" w16cid:durableId="842548056">
    <w:abstractNumId w:val="26"/>
  </w:num>
  <w:num w:numId="20" w16cid:durableId="917711905">
    <w:abstractNumId w:val="12"/>
  </w:num>
  <w:num w:numId="21" w16cid:durableId="434208363">
    <w:abstractNumId w:val="11"/>
  </w:num>
  <w:num w:numId="22" w16cid:durableId="1176993329">
    <w:abstractNumId w:val="32"/>
  </w:num>
  <w:num w:numId="23" w16cid:durableId="803080147">
    <w:abstractNumId w:val="20"/>
  </w:num>
  <w:num w:numId="24" w16cid:durableId="759910787">
    <w:abstractNumId w:val="1"/>
  </w:num>
  <w:num w:numId="25" w16cid:durableId="1083642076">
    <w:abstractNumId w:val="6"/>
  </w:num>
  <w:num w:numId="26" w16cid:durableId="1867980473">
    <w:abstractNumId w:val="16"/>
  </w:num>
  <w:num w:numId="27" w16cid:durableId="261494483">
    <w:abstractNumId w:val="5"/>
  </w:num>
  <w:num w:numId="28" w16cid:durableId="2145584508">
    <w:abstractNumId w:val="15"/>
  </w:num>
  <w:num w:numId="29" w16cid:durableId="1962374795">
    <w:abstractNumId w:val="4"/>
  </w:num>
  <w:num w:numId="30" w16cid:durableId="653414338">
    <w:abstractNumId w:val="25"/>
  </w:num>
  <w:num w:numId="31" w16cid:durableId="1186988059">
    <w:abstractNumId w:val="21"/>
  </w:num>
  <w:num w:numId="32" w16cid:durableId="1800954995">
    <w:abstractNumId w:val="8"/>
  </w:num>
  <w:num w:numId="33" w16cid:durableId="12997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B7"/>
    <w:rsid w:val="000246B6"/>
    <w:rsid w:val="00286111"/>
    <w:rsid w:val="004616B7"/>
    <w:rsid w:val="00481FB9"/>
    <w:rsid w:val="00545CBA"/>
    <w:rsid w:val="00571358"/>
    <w:rsid w:val="005B28B7"/>
    <w:rsid w:val="00AA0FA8"/>
    <w:rsid w:val="00AA473E"/>
    <w:rsid w:val="00CF33B5"/>
    <w:rsid w:val="00F069BB"/>
    <w:rsid w:val="00F76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BE58"/>
  <w15:chartTrackingRefBased/>
  <w15:docId w15:val="{27169ECC-47D7-4AB2-9FC2-545C55BA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6B7"/>
    <w:pPr>
      <w:spacing w:after="0" w:line="240" w:lineRule="auto"/>
    </w:pPr>
  </w:style>
  <w:style w:type="paragraph" w:styleId="ListParagraph">
    <w:name w:val="List Paragraph"/>
    <w:basedOn w:val="Normal"/>
    <w:uiPriority w:val="34"/>
    <w:qFormat/>
    <w:rsid w:val="00461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1547</Words>
  <Characters>8512</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Drost</dc:creator>
  <cp:keywords/>
  <dc:description/>
  <cp:lastModifiedBy>Eline Drost</cp:lastModifiedBy>
  <cp:revision>9</cp:revision>
  <cp:lastPrinted>2021-08-12T20:30:00Z</cp:lastPrinted>
  <dcterms:created xsi:type="dcterms:W3CDTF">2021-08-12T20:06:00Z</dcterms:created>
  <dcterms:modified xsi:type="dcterms:W3CDTF">2023-08-09T08:41:00Z</dcterms:modified>
</cp:coreProperties>
</file>